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AEFE8E5" w:rsidR="00A86EF0" w:rsidRPr="00E0730B" w:rsidRDefault="00B056C3" w:rsidP="0097278A">
      <w:pPr>
        <w:spacing w:after="0"/>
        <w:jc w:val="right"/>
        <w:rPr>
          <w:rFonts w:ascii="Verdana" w:hAnsi="Verdana"/>
          <w:sz w:val="21"/>
          <w:szCs w:val="21"/>
          <w:lang w:val="en-US"/>
        </w:rPr>
      </w:pPr>
      <w:r>
        <w:rPr>
          <w:rFonts w:ascii="Verdana" w:hAnsi="Verdana"/>
          <w:sz w:val="21"/>
          <w:szCs w:val="21"/>
          <w:lang w:val="en-US"/>
        </w:rPr>
        <w:t>Steinhagen</w:t>
      </w:r>
      <w:r w:rsidR="007B66F3">
        <w:rPr>
          <w:rFonts w:ascii="Verdana" w:hAnsi="Verdana"/>
          <w:sz w:val="21"/>
          <w:szCs w:val="21"/>
          <w:lang w:val="en-US"/>
        </w:rPr>
        <w:t>,</w:t>
      </w:r>
      <w:r>
        <w:rPr>
          <w:rFonts w:ascii="Verdana" w:hAnsi="Verdana"/>
          <w:sz w:val="21"/>
          <w:szCs w:val="21"/>
          <w:lang w:val="en-US"/>
        </w:rPr>
        <w:t xml:space="preserve"> September </w:t>
      </w:r>
      <w:r w:rsidR="00800399">
        <w:rPr>
          <w:rFonts w:ascii="Verdana" w:hAnsi="Verdana"/>
          <w:sz w:val="21"/>
          <w:szCs w:val="21"/>
          <w:lang w:val="en-US"/>
        </w:rPr>
        <w:t>7</w:t>
      </w:r>
      <w:r w:rsidR="003D403A" w:rsidRPr="003D403A">
        <w:rPr>
          <w:rFonts w:ascii="Verdana" w:hAnsi="Verdana"/>
          <w:sz w:val="21"/>
          <w:szCs w:val="21"/>
          <w:vertAlign w:val="superscript"/>
          <w:lang w:val="en-US"/>
        </w:rPr>
        <w:t>th</w:t>
      </w:r>
      <w:r w:rsidR="003D403A">
        <w:rPr>
          <w:rFonts w:ascii="Verdana" w:hAnsi="Verdana"/>
          <w:sz w:val="21"/>
          <w:szCs w:val="21"/>
          <w:lang w:val="en-US"/>
        </w:rPr>
        <w:t xml:space="preserve">, </w:t>
      </w:r>
      <w:r w:rsidR="00DC7CC8">
        <w:rPr>
          <w:rFonts w:ascii="Verdana" w:hAnsi="Verdana"/>
          <w:sz w:val="21"/>
          <w:szCs w:val="21"/>
          <w:lang w:val="en-US"/>
        </w:rPr>
        <w:t>20</w:t>
      </w:r>
      <w:r w:rsidR="003D403A">
        <w:rPr>
          <w:rFonts w:ascii="Verdana" w:hAnsi="Verdana"/>
          <w:sz w:val="21"/>
          <w:szCs w:val="21"/>
          <w:lang w:val="en-US"/>
        </w:rPr>
        <w:t>23</w:t>
      </w:r>
    </w:p>
    <w:p w14:paraId="20968AF2" w14:textId="77777777" w:rsidR="0076133B" w:rsidRPr="00E0730B" w:rsidRDefault="0076133B" w:rsidP="0076133B">
      <w:pPr>
        <w:spacing w:after="0"/>
        <w:rPr>
          <w:rFonts w:ascii="Verdana" w:hAnsi="Verdana"/>
          <w:sz w:val="21"/>
          <w:szCs w:val="21"/>
          <w:lang w:val="en-US"/>
        </w:rPr>
      </w:pPr>
    </w:p>
    <w:p w14:paraId="46456646" w14:textId="7B9553A7" w:rsidR="00C3236C" w:rsidRPr="00C3236C" w:rsidRDefault="00A83EE4" w:rsidP="00C3236C">
      <w:pPr>
        <w:spacing w:after="0" w:line="276" w:lineRule="auto"/>
        <w:rPr>
          <w:rFonts w:ascii="Verdana" w:hAnsi="Verdana"/>
          <w:b/>
          <w:bCs/>
          <w:sz w:val="28"/>
          <w:szCs w:val="28"/>
          <w:lang w:val="en-US"/>
        </w:rPr>
      </w:pPr>
      <w:r>
        <w:rPr>
          <w:rFonts w:ascii="Verdana" w:hAnsi="Verdana"/>
          <w:b/>
          <w:bCs/>
          <w:sz w:val="28"/>
          <w:szCs w:val="28"/>
          <w:lang w:val="en-US"/>
        </w:rPr>
        <w:t>E</w:t>
      </w:r>
      <w:r w:rsidR="0061707E" w:rsidRPr="0061707E">
        <w:rPr>
          <w:rFonts w:ascii="Verdana" w:hAnsi="Verdana"/>
          <w:b/>
          <w:bCs/>
          <w:sz w:val="28"/>
          <w:szCs w:val="28"/>
          <w:lang w:val="en-US"/>
        </w:rPr>
        <w:t xml:space="preserve">fficient </w:t>
      </w:r>
      <w:r w:rsidR="0061707E">
        <w:rPr>
          <w:rFonts w:ascii="Verdana" w:hAnsi="Verdana"/>
          <w:b/>
          <w:bCs/>
          <w:sz w:val="28"/>
          <w:szCs w:val="28"/>
          <w:lang w:val="en-US"/>
        </w:rPr>
        <w:t>S</w:t>
      </w:r>
      <w:r w:rsidR="0061707E" w:rsidRPr="0061707E">
        <w:rPr>
          <w:rFonts w:ascii="Verdana" w:hAnsi="Verdana"/>
          <w:b/>
          <w:bCs/>
          <w:sz w:val="28"/>
          <w:szCs w:val="28"/>
          <w:lang w:val="en-US"/>
        </w:rPr>
        <w:t xml:space="preserve">olution for </w:t>
      </w:r>
      <w:r>
        <w:rPr>
          <w:rFonts w:ascii="Verdana" w:hAnsi="Verdana"/>
          <w:b/>
          <w:bCs/>
          <w:sz w:val="28"/>
          <w:szCs w:val="28"/>
          <w:lang w:val="en-US"/>
        </w:rPr>
        <w:t>Treating Plastic Surfaces</w:t>
      </w:r>
    </w:p>
    <w:p w14:paraId="6F715EF9" w14:textId="53E06FB7" w:rsidR="00C3236C" w:rsidRDefault="0061707E" w:rsidP="00C3236C">
      <w:pPr>
        <w:spacing w:after="0" w:line="276" w:lineRule="auto"/>
        <w:rPr>
          <w:rFonts w:ascii="Verdana" w:hAnsi="Verdana"/>
          <w:sz w:val="21"/>
          <w:szCs w:val="21"/>
          <w:lang w:val="en-US"/>
        </w:rPr>
      </w:pPr>
      <w:r>
        <w:rPr>
          <w:rFonts w:ascii="Verdana" w:hAnsi="Verdana"/>
          <w:sz w:val="21"/>
          <w:szCs w:val="21"/>
          <w:lang w:val="en-US"/>
        </w:rPr>
        <w:t xml:space="preserve">Plasmatreat </w:t>
      </w:r>
      <w:r w:rsidR="007B66F3">
        <w:rPr>
          <w:rFonts w:ascii="Verdana" w:hAnsi="Verdana"/>
          <w:sz w:val="21"/>
          <w:szCs w:val="21"/>
          <w:lang w:val="en-US"/>
        </w:rPr>
        <w:t xml:space="preserve">will </w:t>
      </w:r>
      <w:r>
        <w:rPr>
          <w:rFonts w:ascii="Verdana" w:hAnsi="Verdana"/>
          <w:sz w:val="21"/>
          <w:szCs w:val="21"/>
          <w:lang w:val="en-US"/>
        </w:rPr>
        <w:t>present a</w:t>
      </w:r>
      <w:r w:rsidR="00C3236C" w:rsidRPr="00C3236C">
        <w:rPr>
          <w:rFonts w:ascii="Verdana" w:hAnsi="Verdana"/>
          <w:sz w:val="21"/>
          <w:szCs w:val="21"/>
          <w:lang w:val="en-US"/>
        </w:rPr>
        <w:t>tmospheric-pressure plasma</w:t>
      </w:r>
      <w:r>
        <w:rPr>
          <w:rFonts w:ascii="Verdana" w:hAnsi="Verdana"/>
          <w:sz w:val="21"/>
          <w:szCs w:val="21"/>
          <w:lang w:val="en-US"/>
        </w:rPr>
        <w:t xml:space="preserve"> solutions at </w:t>
      </w:r>
      <w:r w:rsidR="00E04CC1">
        <w:rPr>
          <w:rFonts w:ascii="Verdana" w:hAnsi="Verdana"/>
          <w:sz w:val="21"/>
          <w:szCs w:val="21"/>
          <w:lang w:val="en-US"/>
        </w:rPr>
        <w:t>Interplas in Birmingham</w:t>
      </w:r>
    </w:p>
    <w:p w14:paraId="0DDCADC9" w14:textId="6603A86C" w:rsidR="0061707E" w:rsidRDefault="0061707E" w:rsidP="00C3236C">
      <w:pPr>
        <w:spacing w:after="0" w:line="276" w:lineRule="auto"/>
        <w:rPr>
          <w:rFonts w:ascii="Verdana" w:hAnsi="Verdana"/>
          <w:sz w:val="21"/>
          <w:szCs w:val="21"/>
          <w:lang w:val="en-US"/>
        </w:rPr>
      </w:pPr>
    </w:p>
    <w:p w14:paraId="09D7F03C" w14:textId="146D03A6" w:rsidR="006F17EC" w:rsidRPr="006F17EC" w:rsidRDefault="00E04CC1" w:rsidP="00C3236C">
      <w:pPr>
        <w:spacing w:after="0" w:line="276" w:lineRule="auto"/>
        <w:rPr>
          <w:rFonts w:ascii="Verdana" w:hAnsi="Verdana"/>
          <w:b/>
          <w:bCs/>
          <w:sz w:val="21"/>
          <w:szCs w:val="21"/>
          <w:lang w:val="en-US"/>
        </w:rPr>
      </w:pPr>
      <w:r>
        <w:rPr>
          <w:rFonts w:ascii="Verdana" w:hAnsi="Verdana"/>
          <w:b/>
          <w:bCs/>
          <w:sz w:val="21"/>
          <w:szCs w:val="21"/>
          <w:lang w:val="en-US"/>
        </w:rPr>
        <w:t xml:space="preserve">At </w:t>
      </w:r>
      <w:r w:rsidR="00BA023A">
        <w:rPr>
          <w:rFonts w:ascii="Verdana" w:hAnsi="Verdana"/>
          <w:b/>
          <w:bCs/>
          <w:sz w:val="21"/>
          <w:szCs w:val="21"/>
          <w:lang w:val="en-US"/>
        </w:rPr>
        <w:t xml:space="preserve">the </w:t>
      </w:r>
      <w:r w:rsidR="002278F4">
        <w:rPr>
          <w:rFonts w:ascii="Verdana" w:hAnsi="Verdana"/>
          <w:b/>
          <w:bCs/>
          <w:sz w:val="21"/>
          <w:szCs w:val="21"/>
          <w:lang w:val="en-US"/>
        </w:rPr>
        <w:t>I</w:t>
      </w:r>
      <w:r>
        <w:rPr>
          <w:rFonts w:ascii="Verdana" w:hAnsi="Verdana"/>
          <w:b/>
          <w:bCs/>
          <w:sz w:val="21"/>
          <w:szCs w:val="21"/>
          <w:lang w:val="en-US"/>
        </w:rPr>
        <w:t>nterplas exhibition, which will take place from September 2</w:t>
      </w:r>
      <w:r w:rsidR="00083888">
        <w:rPr>
          <w:rFonts w:ascii="Verdana" w:hAnsi="Verdana"/>
          <w:b/>
          <w:bCs/>
          <w:sz w:val="21"/>
          <w:szCs w:val="21"/>
          <w:lang w:val="en-US"/>
        </w:rPr>
        <w:t>6</w:t>
      </w:r>
      <w:r w:rsidRPr="00E04CC1">
        <w:rPr>
          <w:rFonts w:ascii="Verdana" w:hAnsi="Verdana"/>
          <w:b/>
          <w:bCs/>
          <w:sz w:val="21"/>
          <w:szCs w:val="21"/>
          <w:vertAlign w:val="superscript"/>
          <w:lang w:val="en-US"/>
        </w:rPr>
        <w:t>th</w:t>
      </w:r>
      <w:r>
        <w:rPr>
          <w:rFonts w:ascii="Verdana" w:hAnsi="Verdana"/>
          <w:b/>
          <w:bCs/>
          <w:sz w:val="21"/>
          <w:szCs w:val="21"/>
          <w:lang w:val="en-US"/>
        </w:rPr>
        <w:t xml:space="preserve"> – </w:t>
      </w:r>
      <w:r w:rsidR="00083888">
        <w:rPr>
          <w:rFonts w:ascii="Verdana" w:hAnsi="Verdana"/>
          <w:b/>
          <w:bCs/>
          <w:sz w:val="21"/>
          <w:szCs w:val="21"/>
          <w:lang w:val="en-US"/>
        </w:rPr>
        <w:t>28</w:t>
      </w:r>
      <w:r w:rsidRPr="00E04CC1">
        <w:rPr>
          <w:rFonts w:ascii="Verdana" w:hAnsi="Verdana"/>
          <w:b/>
          <w:bCs/>
          <w:sz w:val="21"/>
          <w:szCs w:val="21"/>
          <w:vertAlign w:val="superscript"/>
          <w:lang w:val="en-US"/>
        </w:rPr>
        <w:t>th</w:t>
      </w:r>
      <w:r>
        <w:rPr>
          <w:rFonts w:ascii="Verdana" w:hAnsi="Verdana"/>
          <w:b/>
          <w:bCs/>
          <w:sz w:val="21"/>
          <w:szCs w:val="21"/>
          <w:lang w:val="en-US"/>
        </w:rPr>
        <w:t xml:space="preserve"> in Birmingham,</w:t>
      </w:r>
      <w:r w:rsidR="00BA023A">
        <w:rPr>
          <w:rFonts w:ascii="Verdana" w:hAnsi="Verdana"/>
          <w:b/>
          <w:bCs/>
          <w:sz w:val="21"/>
          <w:szCs w:val="21"/>
          <w:lang w:val="en-US"/>
        </w:rPr>
        <w:t xml:space="preserve"> </w:t>
      </w:r>
      <w:r w:rsidR="0061707E" w:rsidRPr="006F17EC">
        <w:rPr>
          <w:rFonts w:ascii="Verdana" w:hAnsi="Verdana"/>
          <w:b/>
          <w:bCs/>
          <w:sz w:val="21"/>
          <w:szCs w:val="21"/>
          <w:lang w:val="en-US"/>
        </w:rPr>
        <w:t xml:space="preserve">Plasmatreat </w:t>
      </w:r>
      <w:r>
        <w:rPr>
          <w:rFonts w:ascii="Verdana" w:hAnsi="Verdana"/>
          <w:b/>
          <w:bCs/>
          <w:sz w:val="21"/>
          <w:szCs w:val="21"/>
          <w:lang w:val="en-US"/>
        </w:rPr>
        <w:t>UK</w:t>
      </w:r>
      <w:r w:rsidR="0061707E" w:rsidRPr="006F17EC">
        <w:rPr>
          <w:rFonts w:ascii="Verdana" w:hAnsi="Verdana"/>
          <w:b/>
          <w:bCs/>
          <w:sz w:val="21"/>
          <w:szCs w:val="21"/>
          <w:lang w:val="en-US"/>
        </w:rPr>
        <w:t xml:space="preserve"> will </w:t>
      </w:r>
      <w:r w:rsidR="006F17EC" w:rsidRPr="006F17EC">
        <w:rPr>
          <w:rFonts w:ascii="Verdana" w:hAnsi="Verdana"/>
          <w:b/>
          <w:bCs/>
          <w:sz w:val="21"/>
          <w:szCs w:val="21"/>
          <w:lang w:val="en-US"/>
        </w:rPr>
        <w:t xml:space="preserve">focus on solutions </w:t>
      </w:r>
      <w:r w:rsidR="0061707E" w:rsidRPr="006F17EC">
        <w:rPr>
          <w:rFonts w:ascii="Verdana" w:hAnsi="Verdana"/>
          <w:b/>
          <w:bCs/>
          <w:sz w:val="21"/>
          <w:szCs w:val="21"/>
          <w:lang w:val="en-US"/>
        </w:rPr>
        <w:t>for surface treatment with plasma technology in the plastics industry. At</w:t>
      </w:r>
      <w:r>
        <w:rPr>
          <w:rFonts w:ascii="Verdana" w:hAnsi="Verdana"/>
          <w:b/>
          <w:bCs/>
          <w:sz w:val="21"/>
          <w:szCs w:val="21"/>
          <w:lang w:val="en-US"/>
        </w:rPr>
        <w:t xml:space="preserve"> its</w:t>
      </w:r>
      <w:r w:rsidR="0061707E" w:rsidRPr="006F17EC">
        <w:rPr>
          <w:rFonts w:ascii="Verdana" w:hAnsi="Verdana"/>
          <w:b/>
          <w:bCs/>
          <w:sz w:val="21"/>
          <w:szCs w:val="21"/>
          <w:lang w:val="en-US"/>
        </w:rPr>
        <w:t xml:space="preserve"> booth </w:t>
      </w:r>
      <w:r w:rsidR="00083888">
        <w:rPr>
          <w:rFonts w:ascii="Verdana" w:hAnsi="Verdana"/>
          <w:b/>
          <w:bCs/>
          <w:sz w:val="21"/>
          <w:szCs w:val="21"/>
          <w:lang w:val="en-US"/>
        </w:rPr>
        <w:t>H14</w:t>
      </w:r>
      <w:r>
        <w:rPr>
          <w:rFonts w:ascii="Verdana" w:hAnsi="Verdana"/>
          <w:b/>
          <w:bCs/>
          <w:sz w:val="21"/>
          <w:szCs w:val="21"/>
          <w:lang w:val="en-US"/>
        </w:rPr>
        <w:t xml:space="preserve"> in hall 4</w:t>
      </w:r>
      <w:r w:rsidR="0061707E" w:rsidRPr="006F17EC">
        <w:rPr>
          <w:rFonts w:ascii="Verdana" w:hAnsi="Verdana"/>
          <w:b/>
          <w:bCs/>
          <w:sz w:val="21"/>
          <w:szCs w:val="21"/>
          <w:lang w:val="en-US"/>
        </w:rPr>
        <w:t xml:space="preserve"> </w:t>
      </w:r>
      <w:r w:rsidR="006F17EC" w:rsidRPr="006F17EC">
        <w:rPr>
          <w:rFonts w:ascii="Verdana" w:hAnsi="Verdana"/>
          <w:b/>
          <w:bCs/>
          <w:sz w:val="21"/>
          <w:szCs w:val="21"/>
          <w:lang w:val="en-US"/>
        </w:rPr>
        <w:t xml:space="preserve">visitors can </w:t>
      </w:r>
      <w:r w:rsidR="00A83EE4">
        <w:rPr>
          <w:rFonts w:ascii="Verdana" w:hAnsi="Verdana"/>
          <w:b/>
          <w:bCs/>
          <w:sz w:val="21"/>
          <w:szCs w:val="21"/>
          <w:lang w:val="en-US"/>
        </w:rPr>
        <w:t xml:space="preserve">get </w:t>
      </w:r>
      <w:r w:rsidR="0084184E">
        <w:rPr>
          <w:rFonts w:ascii="Verdana" w:hAnsi="Verdana"/>
          <w:b/>
          <w:bCs/>
          <w:sz w:val="21"/>
          <w:szCs w:val="21"/>
          <w:lang w:val="en-US"/>
        </w:rPr>
        <w:t>insights in plasma technology theoretically</w:t>
      </w:r>
      <w:r w:rsidR="004E1968">
        <w:rPr>
          <w:rFonts w:ascii="Verdana" w:hAnsi="Verdana"/>
          <w:b/>
          <w:bCs/>
          <w:sz w:val="21"/>
          <w:szCs w:val="21"/>
          <w:lang w:val="en-US"/>
        </w:rPr>
        <w:t xml:space="preserve"> and </w:t>
      </w:r>
      <w:r w:rsidR="00A83EE4">
        <w:rPr>
          <w:rFonts w:ascii="Verdana" w:hAnsi="Verdana"/>
          <w:b/>
          <w:bCs/>
          <w:sz w:val="21"/>
          <w:szCs w:val="21"/>
          <w:lang w:val="en-US"/>
        </w:rPr>
        <w:t xml:space="preserve">the Plasmatreat UK team will </w:t>
      </w:r>
      <w:r w:rsidR="004E1968">
        <w:rPr>
          <w:rFonts w:ascii="Verdana" w:hAnsi="Verdana"/>
          <w:b/>
          <w:bCs/>
          <w:sz w:val="21"/>
          <w:szCs w:val="21"/>
          <w:lang w:val="en-US"/>
        </w:rPr>
        <w:t>demonstrate practically</w:t>
      </w:r>
      <w:r w:rsidR="0084184E">
        <w:rPr>
          <w:rFonts w:ascii="Verdana" w:hAnsi="Verdana"/>
          <w:b/>
          <w:bCs/>
          <w:sz w:val="21"/>
          <w:szCs w:val="21"/>
          <w:lang w:val="en-US"/>
        </w:rPr>
        <w:t xml:space="preserve"> how a plasma </w:t>
      </w:r>
      <w:r w:rsidR="007A382C">
        <w:rPr>
          <w:rFonts w:ascii="Verdana" w:hAnsi="Verdana"/>
          <w:b/>
          <w:bCs/>
          <w:sz w:val="21"/>
          <w:szCs w:val="21"/>
          <w:lang w:val="en-US"/>
        </w:rPr>
        <w:t>s</w:t>
      </w:r>
      <w:r w:rsidR="0084184E">
        <w:rPr>
          <w:rFonts w:ascii="Verdana" w:hAnsi="Verdana"/>
          <w:b/>
          <w:bCs/>
          <w:sz w:val="21"/>
          <w:szCs w:val="21"/>
          <w:lang w:val="en-US"/>
        </w:rPr>
        <w:t>ystem works</w:t>
      </w:r>
      <w:r w:rsidR="00DF4387">
        <w:rPr>
          <w:rFonts w:ascii="Verdana" w:hAnsi="Verdana"/>
          <w:b/>
          <w:bCs/>
          <w:sz w:val="21"/>
          <w:szCs w:val="21"/>
          <w:lang w:val="en-US"/>
        </w:rPr>
        <w:t xml:space="preserve"> and is available for discussing various surface treatment applications</w:t>
      </w:r>
      <w:r w:rsidR="00C27097">
        <w:rPr>
          <w:rFonts w:ascii="Verdana" w:hAnsi="Verdana"/>
          <w:b/>
          <w:bCs/>
          <w:sz w:val="21"/>
          <w:szCs w:val="21"/>
          <w:lang w:val="en-US"/>
        </w:rPr>
        <w:t>.</w:t>
      </w:r>
    </w:p>
    <w:p w14:paraId="6B556499" w14:textId="2592BFE1" w:rsidR="00C3236C" w:rsidRPr="00C3236C" w:rsidRDefault="0061707E" w:rsidP="00C3236C">
      <w:pPr>
        <w:spacing w:after="0" w:line="276" w:lineRule="auto"/>
        <w:rPr>
          <w:rFonts w:ascii="Verdana" w:hAnsi="Verdana"/>
          <w:sz w:val="21"/>
          <w:szCs w:val="21"/>
          <w:lang w:val="en-US"/>
        </w:rPr>
      </w:pPr>
      <w:r>
        <w:rPr>
          <w:rFonts w:ascii="Verdana" w:hAnsi="Verdana"/>
          <w:sz w:val="21"/>
          <w:szCs w:val="21"/>
          <w:lang w:val="en-US"/>
        </w:rPr>
        <w:t xml:space="preserve">  </w:t>
      </w:r>
    </w:p>
    <w:p w14:paraId="2E8FC7B0" w14:textId="5A114FD2" w:rsidR="00C3236C" w:rsidRDefault="00E603F4" w:rsidP="005A1803">
      <w:pPr>
        <w:spacing w:after="0" w:line="276" w:lineRule="auto"/>
        <w:rPr>
          <w:rFonts w:ascii="Verdana" w:hAnsi="Verdana"/>
          <w:sz w:val="21"/>
          <w:szCs w:val="21"/>
          <w:lang w:val="en-US"/>
        </w:rPr>
      </w:pPr>
      <w:r>
        <w:rPr>
          <w:rFonts w:ascii="Verdana" w:hAnsi="Verdana"/>
          <w:sz w:val="21"/>
          <w:szCs w:val="21"/>
          <w:lang w:val="en-US"/>
        </w:rPr>
        <w:t>The Plasmatreat team wants to use their participation in Birmingham to present the Openair-Plasma technology and its various advantages to our British customers and interested people:</w:t>
      </w:r>
      <w:r w:rsidR="00083888">
        <w:rPr>
          <w:rFonts w:ascii="Verdana" w:hAnsi="Verdana"/>
          <w:sz w:val="21"/>
          <w:szCs w:val="21"/>
          <w:lang w:val="en-US"/>
        </w:rPr>
        <w:t xml:space="preserve"> </w:t>
      </w:r>
      <w:r w:rsidR="00083888" w:rsidRPr="00083888">
        <w:rPr>
          <w:rFonts w:ascii="Verdana" w:hAnsi="Verdana"/>
          <w:sz w:val="21"/>
          <w:szCs w:val="21"/>
          <w:lang w:val="en-US"/>
        </w:rPr>
        <w:t>Whether printing, painting, bonding or sealing is the next step in the plastics industry, Plasmatreat's Openai</w:t>
      </w:r>
      <w:r w:rsidR="00083888">
        <w:rPr>
          <w:rFonts w:ascii="Verdana" w:hAnsi="Verdana"/>
          <w:sz w:val="21"/>
          <w:szCs w:val="21"/>
          <w:lang w:val="en-US"/>
        </w:rPr>
        <w:t>r</w:t>
      </w:r>
      <w:r w:rsidR="00083888" w:rsidRPr="00083888">
        <w:rPr>
          <w:rFonts w:ascii="Verdana" w:hAnsi="Verdana"/>
          <w:sz w:val="21"/>
          <w:szCs w:val="21"/>
          <w:lang w:val="en-US"/>
        </w:rPr>
        <w:t xml:space="preserve">-Plasma </w:t>
      </w:r>
      <w:r w:rsidR="00083888">
        <w:rPr>
          <w:rFonts w:ascii="Verdana" w:hAnsi="Verdana"/>
          <w:sz w:val="21"/>
          <w:szCs w:val="21"/>
          <w:lang w:val="en-US"/>
        </w:rPr>
        <w:t>t</w:t>
      </w:r>
      <w:r w:rsidR="00083888" w:rsidRPr="00083888">
        <w:rPr>
          <w:rFonts w:ascii="Verdana" w:hAnsi="Verdana"/>
          <w:sz w:val="21"/>
          <w:szCs w:val="21"/>
          <w:lang w:val="en-US"/>
        </w:rPr>
        <w:t>echnology is a reliable and clean alternative to conventional pretreatment methods.</w:t>
      </w:r>
      <w:r>
        <w:rPr>
          <w:rFonts w:ascii="Verdana" w:hAnsi="Verdana"/>
          <w:sz w:val="21"/>
          <w:szCs w:val="21"/>
          <w:lang w:val="en-US"/>
        </w:rPr>
        <w:t xml:space="preserve"> P</w:t>
      </w:r>
      <w:r w:rsidR="0071517E">
        <w:rPr>
          <w:rFonts w:ascii="Verdana" w:hAnsi="Verdana"/>
          <w:sz w:val="21"/>
          <w:szCs w:val="21"/>
          <w:lang w:val="en-US"/>
        </w:rPr>
        <w:t xml:space="preserve">lasma technology </w:t>
      </w:r>
      <w:r w:rsidR="0087195B" w:rsidRPr="00C3236C">
        <w:rPr>
          <w:rFonts w:ascii="Verdana" w:hAnsi="Verdana"/>
          <w:sz w:val="21"/>
          <w:szCs w:val="21"/>
          <w:lang w:val="en-US"/>
        </w:rPr>
        <w:t>requires</w:t>
      </w:r>
      <w:r w:rsidR="0071517E">
        <w:rPr>
          <w:rFonts w:ascii="Verdana" w:hAnsi="Verdana"/>
          <w:sz w:val="21"/>
          <w:szCs w:val="21"/>
          <w:lang w:val="en-US"/>
        </w:rPr>
        <w:t xml:space="preserve"> are</w:t>
      </w:r>
      <w:r w:rsidR="0087195B" w:rsidRPr="00C3236C">
        <w:rPr>
          <w:rFonts w:ascii="Verdana" w:hAnsi="Verdana"/>
          <w:sz w:val="21"/>
          <w:szCs w:val="21"/>
          <w:lang w:val="en-US"/>
        </w:rPr>
        <w:t xml:space="preserve"> virtually no chemicals, reduces effort, cycle times and costs, and makes long-lasting adhesive bonds possible.</w:t>
      </w:r>
      <w:r w:rsidR="0071517E">
        <w:rPr>
          <w:rFonts w:ascii="Verdana" w:hAnsi="Verdana"/>
          <w:sz w:val="21"/>
          <w:szCs w:val="21"/>
          <w:lang w:val="en-US"/>
        </w:rPr>
        <w:t xml:space="preserve"> </w:t>
      </w:r>
      <w:r w:rsidR="00C3236C" w:rsidRPr="00C3236C">
        <w:rPr>
          <w:rFonts w:ascii="Verdana" w:hAnsi="Verdana"/>
          <w:sz w:val="21"/>
          <w:szCs w:val="21"/>
          <w:lang w:val="en-US"/>
        </w:rPr>
        <w:t>For reasons of productivity, cost, and the environment, companies are increasingly abandoning the use of chemical substances or “primers” as bonding agents. Pretreatment with Openair-Plasma from Plasmatreat increases the adhesion and wettability of surfaces, thus enabling the use of more cost-effective material alternatives and new types of material composites while maintaining the quality of the end products.</w:t>
      </w:r>
    </w:p>
    <w:p w14:paraId="73C7CF8E" w14:textId="77777777" w:rsidR="00083888" w:rsidRDefault="00083888" w:rsidP="005A1803">
      <w:pPr>
        <w:spacing w:after="0" w:line="276" w:lineRule="auto"/>
        <w:rPr>
          <w:rFonts w:ascii="Verdana" w:hAnsi="Verdana"/>
          <w:sz w:val="21"/>
          <w:szCs w:val="21"/>
          <w:lang w:val="en-US"/>
        </w:rPr>
      </w:pPr>
    </w:p>
    <w:p w14:paraId="548676A3" w14:textId="45764F8D" w:rsidR="00083888" w:rsidRPr="00083888" w:rsidRDefault="00083888" w:rsidP="00083888">
      <w:pPr>
        <w:spacing w:after="0" w:line="276" w:lineRule="auto"/>
        <w:rPr>
          <w:rFonts w:ascii="Verdana" w:hAnsi="Verdana"/>
          <w:b/>
          <w:bCs/>
          <w:sz w:val="21"/>
          <w:szCs w:val="21"/>
          <w:lang w:val="en-US"/>
        </w:rPr>
      </w:pPr>
      <w:r w:rsidRPr="00083888">
        <w:rPr>
          <w:rFonts w:ascii="Verdana" w:hAnsi="Verdana"/>
          <w:b/>
          <w:bCs/>
          <w:sz w:val="21"/>
          <w:szCs w:val="21"/>
          <w:lang w:val="en-US"/>
        </w:rPr>
        <w:t>Pl</w:t>
      </w:r>
      <w:r w:rsidR="00467980">
        <w:rPr>
          <w:rFonts w:ascii="Verdana" w:hAnsi="Verdana"/>
          <w:b/>
          <w:bCs/>
          <w:sz w:val="21"/>
          <w:szCs w:val="21"/>
          <w:lang w:val="en-US"/>
        </w:rPr>
        <w:t>asma treatment live at Interplas</w:t>
      </w:r>
    </w:p>
    <w:p w14:paraId="458232B1" w14:textId="0EB76363" w:rsidR="00083888" w:rsidRPr="00C3236C" w:rsidRDefault="005E2AE9" w:rsidP="00083888">
      <w:pPr>
        <w:spacing w:after="0" w:line="276" w:lineRule="auto"/>
        <w:rPr>
          <w:rFonts w:ascii="Verdana" w:hAnsi="Verdana"/>
          <w:sz w:val="21"/>
          <w:szCs w:val="21"/>
          <w:lang w:val="en-US"/>
        </w:rPr>
      </w:pPr>
      <w:r>
        <w:rPr>
          <w:rFonts w:ascii="Verdana" w:hAnsi="Verdana"/>
          <w:sz w:val="21"/>
          <w:szCs w:val="21"/>
          <w:lang w:val="en-US"/>
        </w:rPr>
        <w:t>Customers and interested visitors are invited to stop by the Plasmatreat booth and s</w:t>
      </w:r>
      <w:r w:rsidR="00083888" w:rsidRPr="00083888">
        <w:rPr>
          <w:rFonts w:ascii="Verdana" w:hAnsi="Verdana"/>
          <w:sz w:val="21"/>
          <w:szCs w:val="21"/>
          <w:lang w:val="en-US"/>
        </w:rPr>
        <w:t>ee and experience the plasma effect</w:t>
      </w:r>
      <w:r>
        <w:rPr>
          <w:rFonts w:ascii="Verdana" w:hAnsi="Verdana"/>
          <w:sz w:val="21"/>
          <w:szCs w:val="21"/>
          <w:lang w:val="en-US"/>
        </w:rPr>
        <w:t xml:space="preserve">: Plasmatreat has its </w:t>
      </w:r>
      <w:r w:rsidR="00DB6062">
        <w:rPr>
          <w:rFonts w:ascii="Verdana" w:hAnsi="Verdana"/>
          <w:sz w:val="21"/>
          <w:szCs w:val="21"/>
          <w:lang w:val="en-US"/>
        </w:rPr>
        <w:t>so-called</w:t>
      </w:r>
      <w:r>
        <w:rPr>
          <w:rFonts w:ascii="Verdana" w:hAnsi="Verdana"/>
          <w:sz w:val="21"/>
          <w:szCs w:val="21"/>
          <w:lang w:val="en-US"/>
        </w:rPr>
        <w:t xml:space="preserve"> plasma </w:t>
      </w:r>
      <w:r w:rsidR="00083888" w:rsidRPr="00083888">
        <w:rPr>
          <w:rFonts w:ascii="Verdana" w:hAnsi="Verdana"/>
          <w:sz w:val="21"/>
          <w:szCs w:val="21"/>
          <w:lang w:val="en-US"/>
        </w:rPr>
        <w:t>live table at the booth: Using various test methods (</w:t>
      </w:r>
      <w:proofErr w:type="gramStart"/>
      <w:r w:rsidR="00083888" w:rsidRPr="00083888">
        <w:rPr>
          <w:rFonts w:ascii="Verdana" w:hAnsi="Verdana"/>
          <w:sz w:val="21"/>
          <w:szCs w:val="21"/>
          <w:lang w:val="en-US"/>
        </w:rPr>
        <w:t>e.g.</w:t>
      </w:r>
      <w:proofErr w:type="gramEnd"/>
      <w:r w:rsidR="00083888" w:rsidRPr="00083888">
        <w:rPr>
          <w:rFonts w:ascii="Verdana" w:hAnsi="Verdana"/>
          <w:sz w:val="21"/>
          <w:szCs w:val="21"/>
          <w:lang w:val="en-US"/>
        </w:rPr>
        <w:t xml:space="preserve"> water spray test, test inks or with the help of adhesive strips), the plasma experts will demonstrate the effectiveness of plasma treatment on site and make it visible, even with regard to materials that are difficult to process, such as PP and PE.</w:t>
      </w:r>
    </w:p>
    <w:p w14:paraId="2EDF8439" w14:textId="77777777" w:rsidR="00083888" w:rsidRDefault="00083888" w:rsidP="00083888">
      <w:pPr>
        <w:spacing w:after="0" w:line="276" w:lineRule="auto"/>
        <w:rPr>
          <w:rFonts w:ascii="Verdana" w:hAnsi="Verdana"/>
          <w:sz w:val="21"/>
          <w:szCs w:val="21"/>
          <w:lang w:val="en-US"/>
        </w:rPr>
      </w:pPr>
    </w:p>
    <w:p w14:paraId="4E69B79F" w14:textId="5E09F3D2" w:rsidR="00467980" w:rsidRDefault="00467980" w:rsidP="00083888">
      <w:pPr>
        <w:spacing w:after="0" w:line="276" w:lineRule="auto"/>
        <w:rPr>
          <w:rFonts w:ascii="Verdana" w:hAnsi="Verdana"/>
          <w:b/>
          <w:bCs/>
          <w:sz w:val="21"/>
          <w:szCs w:val="21"/>
          <w:lang w:val="en-US"/>
        </w:rPr>
      </w:pPr>
      <w:r w:rsidRPr="00467980">
        <w:rPr>
          <w:rFonts w:ascii="Verdana" w:hAnsi="Verdana"/>
          <w:b/>
          <w:bCs/>
          <w:sz w:val="21"/>
          <w:szCs w:val="21"/>
          <w:lang w:val="en-US"/>
        </w:rPr>
        <w:t xml:space="preserve">Examples for using </w:t>
      </w:r>
      <w:r w:rsidR="00D607DA">
        <w:rPr>
          <w:rFonts w:ascii="Verdana" w:hAnsi="Verdana"/>
          <w:b/>
          <w:bCs/>
          <w:sz w:val="21"/>
          <w:szCs w:val="21"/>
          <w:lang w:val="en-US"/>
        </w:rPr>
        <w:t>p</w:t>
      </w:r>
      <w:r w:rsidRPr="00467980">
        <w:rPr>
          <w:rFonts w:ascii="Verdana" w:hAnsi="Verdana"/>
          <w:b/>
          <w:bCs/>
          <w:sz w:val="21"/>
          <w:szCs w:val="21"/>
          <w:lang w:val="en-US"/>
        </w:rPr>
        <w:t>lasma in the industry</w:t>
      </w:r>
    </w:p>
    <w:p w14:paraId="279EFBC7" w14:textId="4FE746BC" w:rsidR="00D607DA" w:rsidRPr="00D607DA" w:rsidRDefault="00D607DA" w:rsidP="00D607DA">
      <w:pPr>
        <w:spacing w:after="0" w:line="276" w:lineRule="auto"/>
        <w:rPr>
          <w:rFonts w:ascii="Verdana" w:hAnsi="Verdana"/>
          <w:sz w:val="21"/>
          <w:szCs w:val="21"/>
          <w:lang w:val="en-US"/>
        </w:rPr>
      </w:pPr>
      <w:r w:rsidRPr="00D607DA">
        <w:rPr>
          <w:rFonts w:ascii="Verdana" w:hAnsi="Verdana"/>
          <w:sz w:val="21"/>
          <w:szCs w:val="21"/>
          <w:lang w:val="en-US"/>
        </w:rPr>
        <w:t>Openair</w:t>
      </w:r>
      <w:r>
        <w:rPr>
          <w:rFonts w:ascii="Verdana" w:hAnsi="Verdana"/>
          <w:sz w:val="21"/>
          <w:szCs w:val="21"/>
          <w:lang w:val="en-US"/>
        </w:rPr>
        <w:t>-P</w:t>
      </w:r>
      <w:r w:rsidRPr="00D607DA">
        <w:rPr>
          <w:rFonts w:ascii="Verdana" w:hAnsi="Verdana"/>
          <w:sz w:val="21"/>
          <w:szCs w:val="21"/>
          <w:lang w:val="en-US"/>
        </w:rPr>
        <w:t>lasma is already successfully used in many industrial processes to apply coatings or to bond painted surfaces to achieve the required adhesion. This ability is often reduced by the addition of additives and requires environmentally harmful pre-treatment of the substrates (grinding, etching, sandblasting, flame treatment, etc.). In addition, solvent-based adhesion promoters (primers) are often used. These environmentally harmful processes can be replaced by an efficient and environmentally friendly pretreatment of the surface with Openair plasma.</w:t>
      </w:r>
    </w:p>
    <w:p w14:paraId="192DB931" w14:textId="77777777" w:rsidR="00D607DA" w:rsidRPr="00D607DA" w:rsidRDefault="00D607DA" w:rsidP="00D607DA">
      <w:pPr>
        <w:spacing w:after="0" w:line="276" w:lineRule="auto"/>
        <w:rPr>
          <w:rFonts w:ascii="Verdana" w:hAnsi="Verdana"/>
          <w:sz w:val="21"/>
          <w:szCs w:val="21"/>
          <w:lang w:val="en-US"/>
        </w:rPr>
      </w:pPr>
    </w:p>
    <w:p w14:paraId="3CAAFA62" w14:textId="208E9F14" w:rsidR="00D607DA" w:rsidRPr="00D607DA" w:rsidRDefault="00D607DA" w:rsidP="00D607DA">
      <w:pPr>
        <w:spacing w:after="0" w:line="276" w:lineRule="auto"/>
        <w:rPr>
          <w:rFonts w:ascii="Verdana" w:hAnsi="Verdana"/>
          <w:sz w:val="21"/>
          <w:szCs w:val="21"/>
          <w:lang w:val="en-US"/>
        </w:rPr>
      </w:pPr>
      <w:r w:rsidRPr="00D607DA">
        <w:rPr>
          <w:rFonts w:ascii="Verdana" w:hAnsi="Verdana"/>
          <w:sz w:val="21"/>
          <w:szCs w:val="21"/>
          <w:lang w:val="en-US"/>
        </w:rPr>
        <w:lastRenderedPageBreak/>
        <w:t>Openair</w:t>
      </w:r>
      <w:r>
        <w:rPr>
          <w:rFonts w:ascii="Verdana" w:hAnsi="Verdana"/>
          <w:sz w:val="21"/>
          <w:szCs w:val="21"/>
          <w:lang w:val="en-US"/>
        </w:rPr>
        <w:t>-P</w:t>
      </w:r>
      <w:r w:rsidRPr="00D607DA">
        <w:rPr>
          <w:rFonts w:ascii="Verdana" w:hAnsi="Verdana"/>
          <w:sz w:val="21"/>
          <w:szCs w:val="21"/>
          <w:lang w:val="en-US"/>
        </w:rPr>
        <w:t xml:space="preserve">lasma is used not only for small components, but also for large components such as automotive dashboards: Pretreatment with plasma makes the non-polar (recycled) plastics receptive to subsequent bonding processes and ensures a strong bond between the different, sometimes even incompatible materials: for example, when laminating dashboards made of recycled materials with powder-sintered molded skins made of soft plastic. </w:t>
      </w:r>
      <w:r>
        <w:rPr>
          <w:rFonts w:ascii="Verdana" w:hAnsi="Verdana"/>
          <w:sz w:val="21"/>
          <w:szCs w:val="21"/>
          <w:lang w:val="en-US"/>
        </w:rPr>
        <w:t>T</w:t>
      </w:r>
      <w:r w:rsidRPr="00D607DA">
        <w:rPr>
          <w:rFonts w:ascii="Verdana" w:hAnsi="Verdana"/>
          <w:sz w:val="21"/>
          <w:szCs w:val="21"/>
          <w:lang w:val="en-US"/>
        </w:rPr>
        <w:t>raditional flame pre-treatment of dashboards</w:t>
      </w:r>
      <w:r>
        <w:rPr>
          <w:rFonts w:ascii="Verdana" w:hAnsi="Verdana"/>
          <w:sz w:val="21"/>
          <w:szCs w:val="21"/>
          <w:lang w:val="en-US"/>
        </w:rPr>
        <w:t xml:space="preserve"> can be completely eliminated by using Openair-Plasma</w:t>
      </w:r>
      <w:r w:rsidRPr="00D607DA">
        <w:rPr>
          <w:rFonts w:ascii="Verdana" w:hAnsi="Verdana"/>
          <w:sz w:val="21"/>
          <w:szCs w:val="21"/>
          <w:lang w:val="en-US"/>
        </w:rPr>
        <w:t>, because the plasma jet is selective and, unlike flame, follows the component geometry with millimeter precision using automated robot technology. In addition, plasma treatment generates very little heat, so treated components remain dimensionally stable and can be further processed.</w:t>
      </w:r>
    </w:p>
    <w:p w14:paraId="55958B0F" w14:textId="77777777" w:rsidR="00083888" w:rsidRPr="00BA3A6F" w:rsidRDefault="00083888" w:rsidP="00C3236C">
      <w:pPr>
        <w:spacing w:after="0" w:line="276" w:lineRule="auto"/>
        <w:rPr>
          <w:rFonts w:ascii="Verdana" w:hAnsi="Verdana"/>
          <w:sz w:val="21"/>
          <w:szCs w:val="21"/>
          <w:lang w:val="en-US"/>
        </w:rPr>
      </w:pPr>
    </w:p>
    <w:p w14:paraId="11273144" w14:textId="77777777" w:rsidR="00083888" w:rsidRPr="00083888" w:rsidRDefault="00083888" w:rsidP="00083888">
      <w:pPr>
        <w:spacing w:after="0" w:line="276" w:lineRule="auto"/>
        <w:rPr>
          <w:rFonts w:ascii="Verdana" w:hAnsi="Verdana"/>
          <w:b/>
          <w:bCs/>
          <w:sz w:val="21"/>
          <w:szCs w:val="21"/>
          <w:lang w:val="en-US"/>
        </w:rPr>
      </w:pPr>
      <w:r w:rsidRPr="00083888">
        <w:rPr>
          <w:rFonts w:ascii="Verdana" w:hAnsi="Verdana"/>
          <w:b/>
          <w:bCs/>
          <w:sz w:val="21"/>
          <w:szCs w:val="21"/>
          <w:lang w:val="en-US"/>
        </w:rPr>
        <w:t xml:space="preserve">High-tech Plasma Control Unit (PCU) </w:t>
      </w:r>
    </w:p>
    <w:p w14:paraId="2799B441" w14:textId="4BC5898E" w:rsidR="00083888" w:rsidRDefault="00083888" w:rsidP="00083888">
      <w:pPr>
        <w:spacing w:after="0" w:line="276" w:lineRule="auto"/>
        <w:rPr>
          <w:rFonts w:ascii="Verdana" w:hAnsi="Verdana"/>
          <w:sz w:val="21"/>
          <w:szCs w:val="21"/>
          <w:lang w:val="en-US"/>
        </w:rPr>
      </w:pPr>
      <w:r w:rsidRPr="00083888">
        <w:rPr>
          <w:rFonts w:ascii="Verdana" w:hAnsi="Verdana"/>
          <w:sz w:val="21"/>
          <w:szCs w:val="21"/>
          <w:lang w:val="en-US"/>
        </w:rPr>
        <w:t xml:space="preserve">For complete process control of plasma applications, the Plasma Control Unit (PCU) will be available at </w:t>
      </w:r>
      <w:r w:rsidR="005E2AE9">
        <w:rPr>
          <w:rFonts w:ascii="Verdana" w:hAnsi="Verdana"/>
          <w:sz w:val="21"/>
          <w:szCs w:val="21"/>
          <w:lang w:val="en-US"/>
        </w:rPr>
        <w:t>Interplas as well</w:t>
      </w:r>
      <w:r w:rsidRPr="00083888">
        <w:rPr>
          <w:rFonts w:ascii="Verdana" w:hAnsi="Verdana"/>
          <w:sz w:val="21"/>
          <w:szCs w:val="21"/>
          <w:lang w:val="en-US"/>
        </w:rPr>
        <w:t xml:space="preserve">. It offers a wide range of control, regulation and monitoring functions. These include continuous optical monitoring of the plasma beam, motion control of the feed and rotation of the plasma nozzles, and control of the media supply, </w:t>
      </w:r>
      <w:proofErr w:type="gramStart"/>
      <w:r w:rsidRPr="00083888">
        <w:rPr>
          <w:rFonts w:ascii="Verdana" w:hAnsi="Verdana"/>
          <w:sz w:val="21"/>
          <w:szCs w:val="21"/>
          <w:lang w:val="en-US"/>
        </w:rPr>
        <w:t>e.g.</w:t>
      </w:r>
      <w:proofErr w:type="gramEnd"/>
      <w:r w:rsidRPr="00083888">
        <w:rPr>
          <w:rFonts w:ascii="Verdana" w:hAnsi="Verdana"/>
          <w:sz w:val="21"/>
          <w:szCs w:val="21"/>
          <w:lang w:val="en-US"/>
        </w:rPr>
        <w:t xml:space="preserve"> by continuously adjusting the flow rate of the process gas. In this way, the PCU provides reproducibility of the process-specific plasma characteristics to ensure consistently high quality of the treatment result. In addition, predictive maintenance data is continuously collected and evaluated.</w:t>
      </w:r>
    </w:p>
    <w:p w14:paraId="2ACA0DF7" w14:textId="77777777" w:rsidR="00800399" w:rsidRDefault="00800399" w:rsidP="00083888">
      <w:pPr>
        <w:spacing w:after="0" w:line="276" w:lineRule="auto"/>
        <w:rPr>
          <w:rFonts w:ascii="Verdana" w:hAnsi="Verdana"/>
          <w:sz w:val="21"/>
          <w:szCs w:val="21"/>
          <w:lang w:val="en-US"/>
        </w:rPr>
      </w:pPr>
    </w:p>
    <w:p w14:paraId="56C77930" w14:textId="5B0B9A78" w:rsidR="00800399" w:rsidRPr="00800399" w:rsidRDefault="00800399" w:rsidP="00083888">
      <w:pPr>
        <w:spacing w:after="0" w:line="276" w:lineRule="auto"/>
        <w:rPr>
          <w:rFonts w:ascii="Verdana" w:hAnsi="Verdana"/>
          <w:b/>
          <w:bCs/>
          <w:sz w:val="21"/>
          <w:szCs w:val="21"/>
          <w:lang w:val="en-US"/>
        </w:rPr>
      </w:pPr>
      <w:r w:rsidRPr="00800399">
        <w:rPr>
          <w:rFonts w:ascii="Verdana" w:hAnsi="Verdana"/>
          <w:b/>
          <w:bCs/>
          <w:sz w:val="21"/>
          <w:szCs w:val="21"/>
          <w:lang w:val="en-US"/>
        </w:rPr>
        <w:t>Visit Plasmatreat UK at booth H14 in hall 4 at Interplas.</w:t>
      </w:r>
    </w:p>
    <w:p w14:paraId="7CA2B4A6" w14:textId="77777777" w:rsidR="00800399" w:rsidRDefault="00800399" w:rsidP="00083888">
      <w:pPr>
        <w:spacing w:after="0" w:line="276" w:lineRule="auto"/>
        <w:rPr>
          <w:rFonts w:ascii="Verdana" w:hAnsi="Verdana"/>
          <w:sz w:val="21"/>
          <w:szCs w:val="21"/>
          <w:lang w:val="en-US"/>
        </w:rPr>
      </w:pPr>
    </w:p>
    <w:p w14:paraId="5A4AE910" w14:textId="492B3FA7" w:rsidR="00800399" w:rsidRPr="00083888" w:rsidRDefault="00800399" w:rsidP="00083888">
      <w:pPr>
        <w:spacing w:after="0" w:line="276" w:lineRule="auto"/>
        <w:rPr>
          <w:rFonts w:ascii="Verdana" w:hAnsi="Verdana"/>
          <w:sz w:val="21"/>
          <w:szCs w:val="21"/>
          <w:lang w:val="en-US"/>
        </w:rPr>
      </w:pPr>
      <w:r>
        <w:rPr>
          <w:rFonts w:ascii="Verdana" w:hAnsi="Verdana"/>
          <w:sz w:val="21"/>
          <w:szCs w:val="21"/>
          <w:lang w:val="en-US"/>
        </w:rPr>
        <w:t>(4,119 characters with spaces)</w:t>
      </w:r>
    </w:p>
    <w:p w14:paraId="4EA4DE14" w14:textId="77777777" w:rsidR="00083888" w:rsidRPr="00083888" w:rsidRDefault="00083888" w:rsidP="00083888">
      <w:pPr>
        <w:spacing w:after="0" w:line="276" w:lineRule="auto"/>
        <w:rPr>
          <w:rFonts w:ascii="Verdana" w:hAnsi="Verdana"/>
          <w:sz w:val="21"/>
          <w:szCs w:val="21"/>
          <w:lang w:val="en-US"/>
        </w:rPr>
      </w:pPr>
    </w:p>
    <w:p w14:paraId="49AFB46F" w14:textId="77777777" w:rsidR="00083888" w:rsidRPr="008211D4" w:rsidRDefault="00083888" w:rsidP="00083888">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74A9E3FB" w14:textId="77777777" w:rsidR="00083888" w:rsidRPr="008211D4" w:rsidRDefault="00083888" w:rsidP="00083888">
      <w:pPr>
        <w:spacing w:after="0" w:line="276" w:lineRule="auto"/>
        <w:rPr>
          <w:rFonts w:ascii="Verdana" w:hAnsi="Verdana"/>
          <w:bCs/>
          <w:sz w:val="21"/>
          <w:szCs w:val="21"/>
          <w:lang w:val="en-US"/>
        </w:rPr>
      </w:pPr>
    </w:p>
    <w:p w14:paraId="349C1656" w14:textId="77777777" w:rsidR="00083888" w:rsidRPr="0033119A" w:rsidRDefault="00083888" w:rsidP="00083888">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6311A859" w14:textId="77777777" w:rsidR="00083888" w:rsidRPr="00725097" w:rsidRDefault="00083888" w:rsidP="00083888">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77446A2" w14:textId="77777777" w:rsidR="00083888" w:rsidRPr="00725097" w:rsidRDefault="00083888" w:rsidP="00083888">
      <w:pPr>
        <w:spacing w:after="0" w:line="300" w:lineRule="auto"/>
        <w:rPr>
          <w:rFonts w:ascii="Verdana" w:hAnsi="Verdana"/>
          <w:bCs/>
          <w:color w:val="000000" w:themeColor="text1"/>
          <w:sz w:val="21"/>
          <w:szCs w:val="21"/>
          <w:lang w:val="en-US" w:bidi="de-DE"/>
        </w:rPr>
      </w:pPr>
    </w:p>
    <w:p w14:paraId="02C688B3" w14:textId="77777777" w:rsidR="00083888" w:rsidRPr="00E65EFA" w:rsidRDefault="00083888" w:rsidP="00083888">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1576F852" w14:textId="77777777" w:rsidR="00083888" w:rsidRPr="005E4C87" w:rsidRDefault="00083888" w:rsidP="00083888">
      <w:pPr>
        <w:spacing w:after="0" w:line="300" w:lineRule="auto"/>
        <w:rPr>
          <w:rFonts w:ascii="Verdana" w:hAnsi="Verdana"/>
          <w:bCs/>
          <w:sz w:val="21"/>
          <w:szCs w:val="21"/>
          <w:lang w:val="en-US"/>
        </w:rPr>
      </w:pPr>
    </w:p>
    <w:p w14:paraId="10212B99" w14:textId="77777777" w:rsidR="00083888" w:rsidRPr="006948E6" w:rsidRDefault="00083888" w:rsidP="00083888">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639253D6" w14:textId="77777777" w:rsidR="00083888" w:rsidRPr="006948E6" w:rsidRDefault="00083888" w:rsidP="00083888">
      <w:pPr>
        <w:spacing w:after="0" w:line="288" w:lineRule="auto"/>
        <w:rPr>
          <w:rFonts w:ascii="Verdana" w:hAnsi="Verdana" w:cs="Arial"/>
          <w:sz w:val="21"/>
          <w:szCs w:val="21"/>
          <w:lang w:val="en-US"/>
        </w:rPr>
      </w:pPr>
      <w:r>
        <w:rPr>
          <w:rFonts w:ascii="Verdana" w:hAnsi="Verdana" w:cs="Arial"/>
          <w:sz w:val="21"/>
          <w:szCs w:val="21"/>
          <w:lang w:val="en-US"/>
        </w:rPr>
        <w:lastRenderedPageBreak/>
        <w:t xml:space="preserve">Plasmatreat is an international leader in the development and manufacture of atmospheric plasma systems for the pretreatment of substrate surfaces. </w:t>
      </w:r>
    </w:p>
    <w:p w14:paraId="7FA72EFA" w14:textId="77777777" w:rsidR="00083888" w:rsidRPr="006948E6" w:rsidRDefault="00083888" w:rsidP="00083888">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4BC21EC9" w14:textId="77777777" w:rsidR="00083888" w:rsidRPr="006948E6" w:rsidRDefault="00083888" w:rsidP="00083888">
      <w:pPr>
        <w:spacing w:after="0" w:line="288" w:lineRule="auto"/>
        <w:rPr>
          <w:rFonts w:ascii="Verdana" w:hAnsi="Verdana" w:cs="Arial"/>
          <w:sz w:val="21"/>
          <w:szCs w:val="21"/>
          <w:lang w:val="en-US"/>
        </w:rPr>
      </w:pPr>
    </w:p>
    <w:p w14:paraId="7123E97F" w14:textId="77777777" w:rsidR="00083888" w:rsidRPr="006948E6" w:rsidRDefault="00083888" w:rsidP="00083888">
      <w:pPr>
        <w:spacing w:after="0" w:line="288" w:lineRule="auto"/>
        <w:rPr>
          <w:rFonts w:ascii="Verdana" w:hAnsi="Verdana" w:cs="Arial"/>
          <w:sz w:val="21"/>
          <w:szCs w:val="21"/>
          <w:lang w:val="en-US"/>
        </w:rPr>
      </w:pPr>
      <w:r>
        <w:rPr>
          <w:rFonts w:ascii="Verdana" w:hAnsi="Verdana" w:cs="Arial"/>
          <w:sz w:val="21"/>
          <w:szCs w:val="21"/>
          <w:lang w:val="en-US"/>
        </w:rPr>
        <w:t>Openair-Plasma</w:t>
      </w:r>
      <w:r w:rsidRPr="005E2AE9">
        <w:rPr>
          <w:rFonts w:ascii="Verdana" w:hAnsi="Verdana" w:cs="Arial"/>
          <w:sz w:val="21"/>
          <w:szCs w:val="21"/>
          <w:vertAlign w:val="superscript"/>
          <w:lang w:val="en-US"/>
        </w:rPr>
        <w:t>®</w:t>
      </w:r>
      <w:r>
        <w:rPr>
          <w:rFonts w:ascii="Verdana" w:hAnsi="Verdana" w:cs="Arial"/>
          <w:sz w:val="21"/>
          <w:szCs w:val="21"/>
          <w:lang w:val="en-US"/>
        </w:rPr>
        <w:t xml:space="preserve">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09C19D3C" w14:textId="77777777" w:rsidR="00083888" w:rsidRPr="006948E6" w:rsidRDefault="00083888" w:rsidP="00083888">
      <w:pPr>
        <w:spacing w:after="0" w:line="288" w:lineRule="auto"/>
        <w:rPr>
          <w:rFonts w:ascii="Verdana" w:hAnsi="Verdana" w:cs="Arial"/>
          <w:sz w:val="21"/>
          <w:szCs w:val="21"/>
          <w:lang w:val="en-US"/>
        </w:rPr>
      </w:pPr>
    </w:p>
    <w:p w14:paraId="63B9B015" w14:textId="77777777" w:rsidR="00083888" w:rsidRPr="006948E6" w:rsidRDefault="00083888" w:rsidP="00083888">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65A4F2B0" w14:textId="77777777" w:rsidR="00083888" w:rsidRPr="006948E6" w:rsidRDefault="00083888" w:rsidP="00083888">
      <w:pPr>
        <w:spacing w:after="0" w:line="276" w:lineRule="auto"/>
        <w:rPr>
          <w:rFonts w:ascii="Verdana" w:hAnsi="Verdana"/>
          <w:bCs/>
          <w:sz w:val="21"/>
          <w:szCs w:val="21"/>
          <w:lang w:val="en-US"/>
        </w:rPr>
      </w:pPr>
    </w:p>
    <w:p w14:paraId="03FF3AB5" w14:textId="77777777" w:rsidR="00083888" w:rsidRDefault="00083888" w:rsidP="00083888">
      <w:pPr>
        <w:spacing w:after="0" w:line="300" w:lineRule="auto"/>
        <w:rPr>
          <w:rStyle w:val="Hyperlink"/>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Pr="00793287">
          <w:rPr>
            <w:rStyle w:val="Hyperlink"/>
            <w:rFonts w:ascii="Verdana" w:hAnsi="Verdana" w:cs="Arial"/>
            <w:sz w:val="21"/>
            <w:szCs w:val="21"/>
            <w:lang w:val="en-US"/>
          </w:rPr>
          <w:t>www.plasmatreat.com</w:t>
        </w:r>
      </w:hyperlink>
    </w:p>
    <w:p w14:paraId="4525F548" w14:textId="77777777" w:rsidR="00083888" w:rsidRDefault="00083888" w:rsidP="00083888">
      <w:pPr>
        <w:spacing w:after="0" w:line="300" w:lineRule="auto"/>
        <w:rPr>
          <w:rFonts w:ascii="Verdana" w:hAnsi="Verdana" w:cs="Arial"/>
          <w:sz w:val="21"/>
          <w:szCs w:val="21"/>
          <w:lang w:val="en-US"/>
        </w:rPr>
      </w:pPr>
    </w:p>
    <w:p w14:paraId="5D4F7C2A" w14:textId="362D36E9" w:rsidR="00DC7CC8" w:rsidRDefault="00083888" w:rsidP="00C6791E">
      <w:pPr>
        <w:spacing w:after="0" w:line="276" w:lineRule="auto"/>
        <w:rPr>
          <w:rFonts w:ascii="Verdana" w:hAnsi="Verdana" w:cs="Arial"/>
          <w:sz w:val="21"/>
          <w:szCs w:val="21"/>
          <w:lang w:val="en-US"/>
        </w:rPr>
      </w:pPr>
      <w:r>
        <w:rPr>
          <w:rFonts w:ascii="Verdana" w:hAnsi="Verdana" w:cs="Arial"/>
          <w:sz w:val="21"/>
          <w:szCs w:val="21"/>
          <w:lang w:val="en-US"/>
        </w:rPr>
        <w:t>(965 characters including spaces)</w:t>
      </w:r>
    </w:p>
    <w:p w14:paraId="111117A8" w14:textId="77777777" w:rsidR="00083888" w:rsidRPr="00E0730B" w:rsidRDefault="00083888" w:rsidP="00C6791E">
      <w:pPr>
        <w:spacing w:after="0" w:line="276" w:lineRule="auto"/>
        <w:rPr>
          <w:rFonts w:ascii="Verdana" w:hAnsi="Verdana"/>
          <w:bCs/>
          <w:sz w:val="21"/>
          <w:szCs w:val="21"/>
          <w:lang w:val="en-US"/>
        </w:rPr>
      </w:pPr>
    </w:p>
    <w:p w14:paraId="35F9CCCC" w14:textId="77777777" w:rsidR="00C6791E" w:rsidRPr="00E0730B" w:rsidRDefault="00C6791E" w:rsidP="00C6791E">
      <w:pPr>
        <w:spacing w:after="0" w:line="276" w:lineRule="auto"/>
        <w:rPr>
          <w:rFonts w:ascii="Verdana" w:hAnsi="Verdana"/>
          <w:b/>
          <w:sz w:val="21"/>
          <w:szCs w:val="21"/>
          <w:lang w:val="en-US"/>
        </w:rPr>
      </w:pPr>
      <w:r>
        <w:rPr>
          <w:rFonts w:ascii="Verdana" w:hAnsi="Verdana"/>
          <w:b/>
          <w:bCs/>
          <w:sz w:val="21"/>
          <w:szCs w:val="21"/>
          <w:lang w:val="en-US"/>
        </w:rPr>
        <w:t>Image captions:</w:t>
      </w:r>
    </w:p>
    <w:p w14:paraId="36B4E1A2" w14:textId="6593E9CE" w:rsidR="00DC7CC8" w:rsidRDefault="00DC7CC8" w:rsidP="006E3195">
      <w:pPr>
        <w:spacing w:after="0" w:line="276" w:lineRule="auto"/>
        <w:rPr>
          <w:rFonts w:ascii="Verdana" w:hAnsi="Verdana"/>
          <w:sz w:val="21"/>
          <w:szCs w:val="21"/>
          <w:lang w:val="en-US"/>
        </w:rPr>
      </w:pPr>
    </w:p>
    <w:p w14:paraId="767D7A5F" w14:textId="42BD9446" w:rsidR="00DD3CC5" w:rsidRDefault="00DF2873" w:rsidP="006E3195">
      <w:pPr>
        <w:spacing w:after="0" w:line="276" w:lineRule="auto"/>
        <w:rPr>
          <w:rFonts w:ascii="Verdana" w:hAnsi="Verdana"/>
          <w:sz w:val="21"/>
          <w:szCs w:val="21"/>
          <w:lang w:val="en-US"/>
        </w:rPr>
      </w:pPr>
      <w:r w:rsidRPr="00DF2873">
        <w:rPr>
          <w:rFonts w:ascii="Verdana" w:hAnsi="Verdana"/>
          <w:noProof/>
          <w:sz w:val="21"/>
          <w:szCs w:val="21"/>
          <w:lang w:val="en-US"/>
        </w:rPr>
        <w:drawing>
          <wp:inline distT="0" distB="0" distL="0" distR="0" wp14:anchorId="0899723C" wp14:editId="01C020F9">
            <wp:extent cx="1552792" cy="2248214"/>
            <wp:effectExtent l="0" t="0" r="9525" b="0"/>
            <wp:docPr id="13592532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253293" name=""/>
                    <pic:cNvPicPr/>
                  </pic:nvPicPr>
                  <pic:blipFill>
                    <a:blip r:embed="rId9"/>
                    <a:stretch>
                      <a:fillRect/>
                    </a:stretch>
                  </pic:blipFill>
                  <pic:spPr>
                    <a:xfrm>
                      <a:off x="0" y="0"/>
                      <a:ext cx="1552792" cy="2248214"/>
                    </a:xfrm>
                    <a:prstGeom prst="rect">
                      <a:avLst/>
                    </a:prstGeom>
                  </pic:spPr>
                </pic:pic>
              </a:graphicData>
            </a:graphic>
          </wp:inline>
        </w:drawing>
      </w:r>
    </w:p>
    <w:p w14:paraId="58A1883A" w14:textId="1D845F70" w:rsidR="0071662D" w:rsidRPr="00E0730B" w:rsidRDefault="00280DCA">
      <w:pPr>
        <w:spacing w:after="0" w:line="276" w:lineRule="auto"/>
        <w:rPr>
          <w:rFonts w:ascii="Verdana" w:hAnsi="Verdana"/>
          <w:bCs/>
          <w:sz w:val="21"/>
          <w:szCs w:val="21"/>
          <w:lang w:val="en-US"/>
        </w:rPr>
      </w:pPr>
      <w:r>
        <w:rPr>
          <w:rFonts w:ascii="Verdana" w:hAnsi="Verdana"/>
          <w:bCs/>
          <w:sz w:val="21"/>
          <w:szCs w:val="21"/>
          <w:lang w:val="en-US"/>
        </w:rPr>
        <w:t xml:space="preserve">Plasma technology is an efficient solution for treating substrates surfaces, </w:t>
      </w:r>
      <w:proofErr w:type="gramStart"/>
      <w:r>
        <w:rPr>
          <w:rFonts w:ascii="Verdana" w:hAnsi="Verdana"/>
          <w:bCs/>
          <w:sz w:val="21"/>
          <w:szCs w:val="21"/>
          <w:lang w:val="en-US"/>
        </w:rPr>
        <w:t>e.g.</w:t>
      </w:r>
      <w:proofErr w:type="gramEnd"/>
      <w:r>
        <w:rPr>
          <w:rFonts w:ascii="Verdana" w:hAnsi="Verdana"/>
          <w:bCs/>
          <w:sz w:val="21"/>
          <w:szCs w:val="21"/>
          <w:lang w:val="en-US"/>
        </w:rPr>
        <w:t xml:space="preserve"> to increase the bond of dissimilar polymers. </w:t>
      </w:r>
      <w:r w:rsidR="00DF2873">
        <w:rPr>
          <w:rFonts w:ascii="Verdana" w:hAnsi="Verdana"/>
          <w:bCs/>
          <w:sz w:val="21"/>
          <w:szCs w:val="21"/>
          <w:lang w:val="en-US"/>
        </w:rPr>
        <w:t>(Copyright: Plasmatreat GmbH)</w:t>
      </w:r>
    </w:p>
    <w:sectPr w:rsidR="0071662D" w:rsidRPr="00E0730B"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20000" w14:textId="77777777" w:rsidR="00C40196" w:rsidRDefault="00C40196" w:rsidP="0076133B">
      <w:pPr>
        <w:spacing w:after="0" w:line="240" w:lineRule="auto"/>
      </w:pPr>
      <w:r>
        <w:separator/>
      </w:r>
    </w:p>
  </w:endnote>
  <w:endnote w:type="continuationSeparator" w:id="0">
    <w:p w14:paraId="19A418D5" w14:textId="77777777" w:rsidR="00C40196" w:rsidRDefault="00C401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Tel.: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690BE5">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DDB6" w14:textId="77777777" w:rsidR="00C40196" w:rsidRDefault="00C40196" w:rsidP="0076133B">
      <w:pPr>
        <w:spacing w:after="0" w:line="240" w:lineRule="auto"/>
      </w:pPr>
      <w:r>
        <w:separator/>
      </w:r>
    </w:p>
  </w:footnote>
  <w:footnote w:type="continuationSeparator" w:id="0">
    <w:p w14:paraId="0B86FBF6" w14:textId="77777777" w:rsidR="00C40196" w:rsidRDefault="00C401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1A1282C7" w:rsidR="0076133B" w:rsidRPr="00D756CE"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 xml:space="preserve">Press </w:t>
    </w:r>
    <w:r w:rsidR="00D415FB">
      <w:rPr>
        <w:rFonts w:ascii="Verdana" w:hAnsi="Verdana"/>
        <w:b/>
        <w:bCs/>
        <w:color w:val="A6A6A6" w:themeColor="background1" w:themeShade="A6"/>
        <w:sz w:val="48"/>
        <w:szCs w:val="48"/>
        <w:lang w:val="en-US"/>
      </w:rPr>
      <w:t>R</w:t>
    </w:r>
    <w:r>
      <w:rPr>
        <w:rFonts w:ascii="Verdana" w:hAnsi="Verdana"/>
        <w:b/>
        <w:bCs/>
        <w:color w:val="A6A6A6" w:themeColor="background1" w:themeShade="A6"/>
        <w:sz w:val="48"/>
        <w:szCs w:val="48"/>
        <w:lang w:val="en-US"/>
      </w:rPr>
      <w:t>elease</w:t>
    </w:r>
    <w:r>
      <w:rPr>
        <w:lang w:val="en-US"/>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833A3"/>
    <w:multiLevelType w:val="hybridMultilevel"/>
    <w:tmpl w:val="0FC420DC"/>
    <w:lvl w:ilvl="0" w:tplc="F7E812F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0693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35EFF"/>
    <w:rsid w:val="000366A0"/>
    <w:rsid w:val="00054933"/>
    <w:rsid w:val="00067A9D"/>
    <w:rsid w:val="00083888"/>
    <w:rsid w:val="00084AF5"/>
    <w:rsid w:val="00096248"/>
    <w:rsid w:val="000A0A5C"/>
    <w:rsid w:val="000B0C43"/>
    <w:rsid w:val="000B76A3"/>
    <w:rsid w:val="000D2F87"/>
    <w:rsid w:val="000F568E"/>
    <w:rsid w:val="00177757"/>
    <w:rsid w:val="001844D5"/>
    <w:rsid w:val="001D0D17"/>
    <w:rsid w:val="001E6F23"/>
    <w:rsid w:val="00226975"/>
    <w:rsid w:val="002278F4"/>
    <w:rsid w:val="0027133D"/>
    <w:rsid w:val="00271F1D"/>
    <w:rsid w:val="002727E6"/>
    <w:rsid w:val="00280DCA"/>
    <w:rsid w:val="002967C0"/>
    <w:rsid w:val="00296AD4"/>
    <w:rsid w:val="002A08F5"/>
    <w:rsid w:val="002B1C70"/>
    <w:rsid w:val="002F04FC"/>
    <w:rsid w:val="002F7097"/>
    <w:rsid w:val="00366B5F"/>
    <w:rsid w:val="003A0627"/>
    <w:rsid w:val="003D403A"/>
    <w:rsid w:val="0040581D"/>
    <w:rsid w:val="0043096D"/>
    <w:rsid w:val="00467980"/>
    <w:rsid w:val="00482B1F"/>
    <w:rsid w:val="00483796"/>
    <w:rsid w:val="004B34B3"/>
    <w:rsid w:val="004B64D1"/>
    <w:rsid w:val="004C426B"/>
    <w:rsid w:val="004C4ABC"/>
    <w:rsid w:val="004E1968"/>
    <w:rsid w:val="004E43B2"/>
    <w:rsid w:val="005015F8"/>
    <w:rsid w:val="00525211"/>
    <w:rsid w:val="0053675C"/>
    <w:rsid w:val="005A1803"/>
    <w:rsid w:val="005A2631"/>
    <w:rsid w:val="005A4DCF"/>
    <w:rsid w:val="005C66F7"/>
    <w:rsid w:val="005D0D3A"/>
    <w:rsid w:val="005E2AE9"/>
    <w:rsid w:val="00600C3D"/>
    <w:rsid w:val="00607398"/>
    <w:rsid w:val="00610E09"/>
    <w:rsid w:val="0061707E"/>
    <w:rsid w:val="00634633"/>
    <w:rsid w:val="00643347"/>
    <w:rsid w:val="006708AB"/>
    <w:rsid w:val="00683211"/>
    <w:rsid w:val="00683EA5"/>
    <w:rsid w:val="00690BE5"/>
    <w:rsid w:val="00696FAD"/>
    <w:rsid w:val="006D2183"/>
    <w:rsid w:val="006E3195"/>
    <w:rsid w:val="006F17EC"/>
    <w:rsid w:val="006F7BCB"/>
    <w:rsid w:val="00705257"/>
    <w:rsid w:val="00706026"/>
    <w:rsid w:val="0071517E"/>
    <w:rsid w:val="0071662D"/>
    <w:rsid w:val="007227D6"/>
    <w:rsid w:val="0076133B"/>
    <w:rsid w:val="007621B8"/>
    <w:rsid w:val="007A382C"/>
    <w:rsid w:val="007B3B56"/>
    <w:rsid w:val="007B66F3"/>
    <w:rsid w:val="007D0BB7"/>
    <w:rsid w:val="00800399"/>
    <w:rsid w:val="00833C2C"/>
    <w:rsid w:val="0084184E"/>
    <w:rsid w:val="008660E4"/>
    <w:rsid w:val="0087195B"/>
    <w:rsid w:val="00876B1F"/>
    <w:rsid w:val="008853C5"/>
    <w:rsid w:val="008A3460"/>
    <w:rsid w:val="008B7636"/>
    <w:rsid w:val="0092760F"/>
    <w:rsid w:val="00934A19"/>
    <w:rsid w:val="00944C23"/>
    <w:rsid w:val="0097278A"/>
    <w:rsid w:val="009E5471"/>
    <w:rsid w:val="00A27B4C"/>
    <w:rsid w:val="00A30A9D"/>
    <w:rsid w:val="00A40891"/>
    <w:rsid w:val="00A725C6"/>
    <w:rsid w:val="00A83EE4"/>
    <w:rsid w:val="00A86EF0"/>
    <w:rsid w:val="00A91B3A"/>
    <w:rsid w:val="00AA718B"/>
    <w:rsid w:val="00AC2FE2"/>
    <w:rsid w:val="00AC556B"/>
    <w:rsid w:val="00AE73DE"/>
    <w:rsid w:val="00B056C3"/>
    <w:rsid w:val="00B62723"/>
    <w:rsid w:val="00B700F2"/>
    <w:rsid w:val="00BA023A"/>
    <w:rsid w:val="00BA3A6F"/>
    <w:rsid w:val="00BE3A65"/>
    <w:rsid w:val="00C17216"/>
    <w:rsid w:val="00C27097"/>
    <w:rsid w:val="00C3236C"/>
    <w:rsid w:val="00C40196"/>
    <w:rsid w:val="00C6791E"/>
    <w:rsid w:val="00CE258E"/>
    <w:rsid w:val="00CE4E49"/>
    <w:rsid w:val="00CF1CAA"/>
    <w:rsid w:val="00D10FAE"/>
    <w:rsid w:val="00D2528F"/>
    <w:rsid w:val="00D25B70"/>
    <w:rsid w:val="00D402ED"/>
    <w:rsid w:val="00D410C4"/>
    <w:rsid w:val="00D415FB"/>
    <w:rsid w:val="00D4281C"/>
    <w:rsid w:val="00D607DA"/>
    <w:rsid w:val="00D756CE"/>
    <w:rsid w:val="00D91D00"/>
    <w:rsid w:val="00DA201D"/>
    <w:rsid w:val="00DB2BD0"/>
    <w:rsid w:val="00DB6062"/>
    <w:rsid w:val="00DC62ED"/>
    <w:rsid w:val="00DC6D4D"/>
    <w:rsid w:val="00DC7CC8"/>
    <w:rsid w:val="00DD1380"/>
    <w:rsid w:val="00DD3CC5"/>
    <w:rsid w:val="00DE7FBE"/>
    <w:rsid w:val="00DF2873"/>
    <w:rsid w:val="00DF423E"/>
    <w:rsid w:val="00DF4387"/>
    <w:rsid w:val="00E04CC1"/>
    <w:rsid w:val="00E06EA9"/>
    <w:rsid w:val="00E0730B"/>
    <w:rsid w:val="00E378BF"/>
    <w:rsid w:val="00E603F4"/>
    <w:rsid w:val="00E63158"/>
    <w:rsid w:val="00EB766E"/>
    <w:rsid w:val="00EC54BE"/>
    <w:rsid w:val="00F2727A"/>
    <w:rsid w:val="00F35128"/>
    <w:rsid w:val="00F373C5"/>
    <w:rsid w:val="00F459CF"/>
    <w:rsid w:val="00F75C80"/>
    <w:rsid w:val="00F9269F"/>
    <w:rsid w:val="00FB3D8A"/>
    <w:rsid w:val="00FC512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UnresolvedMention1">
    <w:name w:val="Unresolved Mention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ListParagraph">
    <w:name w:val="List Paragraph"/>
    <w:basedOn w:val="Normal"/>
    <w:uiPriority w:val="34"/>
    <w:qFormat/>
    <w:rsid w:val="00CE4E49"/>
    <w:pPr>
      <w:ind w:left="720"/>
      <w:contextualSpacing/>
    </w:pPr>
  </w:style>
  <w:style w:type="character" w:styleId="CommentReference">
    <w:name w:val="annotation reference"/>
    <w:basedOn w:val="DefaultParagraphFont"/>
    <w:uiPriority w:val="99"/>
    <w:semiHidden/>
    <w:unhideWhenUsed/>
    <w:rsid w:val="002727E6"/>
    <w:rPr>
      <w:sz w:val="16"/>
      <w:szCs w:val="16"/>
    </w:rPr>
  </w:style>
  <w:style w:type="paragraph" w:styleId="CommentText">
    <w:name w:val="annotation text"/>
    <w:basedOn w:val="Normal"/>
    <w:link w:val="CommentTextChar"/>
    <w:uiPriority w:val="99"/>
    <w:semiHidden/>
    <w:unhideWhenUsed/>
    <w:rsid w:val="002727E6"/>
    <w:pPr>
      <w:spacing w:line="240" w:lineRule="auto"/>
    </w:pPr>
    <w:rPr>
      <w:sz w:val="20"/>
      <w:szCs w:val="20"/>
    </w:rPr>
  </w:style>
  <w:style w:type="character" w:customStyle="1" w:styleId="CommentTextChar">
    <w:name w:val="Comment Text Char"/>
    <w:basedOn w:val="DefaultParagraphFont"/>
    <w:link w:val="CommentText"/>
    <w:uiPriority w:val="99"/>
    <w:semiHidden/>
    <w:rsid w:val="002727E6"/>
    <w:rPr>
      <w:sz w:val="20"/>
      <w:szCs w:val="20"/>
    </w:rPr>
  </w:style>
  <w:style w:type="paragraph" w:styleId="CommentSubject">
    <w:name w:val="annotation subject"/>
    <w:basedOn w:val="CommentText"/>
    <w:next w:val="CommentText"/>
    <w:link w:val="CommentSubjectChar"/>
    <w:uiPriority w:val="99"/>
    <w:semiHidden/>
    <w:unhideWhenUsed/>
    <w:rsid w:val="002727E6"/>
    <w:rPr>
      <w:b/>
      <w:bCs/>
    </w:rPr>
  </w:style>
  <w:style w:type="character" w:customStyle="1" w:styleId="CommentSubjectChar">
    <w:name w:val="Comment Subject Char"/>
    <w:basedOn w:val="CommentTextChar"/>
    <w:link w:val="CommentSubject"/>
    <w:uiPriority w:val="99"/>
    <w:semiHidden/>
    <w:rsid w:val="002727E6"/>
    <w:rPr>
      <w:b/>
      <w:bCs/>
      <w:sz w:val="20"/>
      <w:szCs w:val="20"/>
    </w:rPr>
  </w:style>
  <w:style w:type="paragraph" w:styleId="Revision">
    <w:name w:val="Revision"/>
    <w:hidden/>
    <w:uiPriority w:val="99"/>
    <w:semiHidden/>
    <w:rsid w:val="002727E6"/>
    <w:pPr>
      <w:spacing w:after="0" w:line="240" w:lineRule="auto"/>
    </w:pPr>
  </w:style>
  <w:style w:type="character" w:styleId="UnresolvedMention">
    <w:name w:val="Unresolved Mention"/>
    <w:basedOn w:val="DefaultParagraphFont"/>
    <w:uiPriority w:val="99"/>
    <w:semiHidden/>
    <w:unhideWhenUsed/>
    <w:rsid w:val="00683211"/>
    <w:rPr>
      <w:color w:val="605E5C"/>
      <w:shd w:val="clear" w:color="auto" w:fill="E1DFDD"/>
    </w:rPr>
  </w:style>
  <w:style w:type="character" w:styleId="FollowedHyperlink">
    <w:name w:val="FollowedHyperlink"/>
    <w:basedOn w:val="DefaultParagraphFont"/>
    <w:uiPriority w:val="99"/>
    <w:semiHidden/>
    <w:unhideWhenUsed/>
    <w:rsid w:val="00B056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4082">
      <w:bodyDiv w:val="1"/>
      <w:marLeft w:val="0"/>
      <w:marRight w:val="0"/>
      <w:marTop w:val="0"/>
      <w:marBottom w:val="0"/>
      <w:divBdr>
        <w:top w:val="none" w:sz="0" w:space="0" w:color="auto"/>
        <w:left w:val="none" w:sz="0" w:space="0" w:color="auto"/>
        <w:bottom w:val="none" w:sz="0" w:space="0" w:color="auto"/>
        <w:right w:val="none" w:sz="0" w:space="0" w:color="auto"/>
      </w:divBdr>
      <w:divsChild>
        <w:div w:id="1002664828">
          <w:marLeft w:val="0"/>
          <w:marRight w:val="0"/>
          <w:marTop w:val="0"/>
          <w:marBottom w:val="0"/>
          <w:divBdr>
            <w:top w:val="none" w:sz="0" w:space="0" w:color="auto"/>
            <w:left w:val="none" w:sz="0" w:space="0" w:color="auto"/>
            <w:bottom w:val="none" w:sz="0" w:space="0" w:color="auto"/>
            <w:right w:val="none" w:sz="0" w:space="0" w:color="auto"/>
          </w:divBdr>
        </w:div>
      </w:divsChild>
    </w:div>
    <w:div w:id="340014165">
      <w:bodyDiv w:val="1"/>
      <w:marLeft w:val="0"/>
      <w:marRight w:val="0"/>
      <w:marTop w:val="0"/>
      <w:marBottom w:val="0"/>
      <w:divBdr>
        <w:top w:val="none" w:sz="0" w:space="0" w:color="auto"/>
        <w:left w:val="none" w:sz="0" w:space="0" w:color="auto"/>
        <w:bottom w:val="none" w:sz="0" w:space="0" w:color="auto"/>
        <w:right w:val="none" w:sz="0" w:space="0" w:color="auto"/>
      </w:divBdr>
      <w:divsChild>
        <w:div w:id="1374967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CBCE2-37D9-4E33-803B-EE320F60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5577</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2021-09-01T15:01:00Z</dcterms:created>
  <dcterms:modified xsi:type="dcterms:W3CDTF">2023-09-06T12:24:00Z</dcterms:modified>
</cp:coreProperties>
</file>