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0AC1D9DF" w:rsidR="0076133B" w:rsidRDefault="00993229" w:rsidP="00C171DA">
      <w:pPr>
        <w:spacing w:after="0" w:line="300" w:lineRule="auto"/>
        <w:jc w:val="right"/>
        <w:rPr>
          <w:rFonts w:ascii="Verdana" w:hAnsi="Verdana"/>
          <w:sz w:val="21"/>
          <w:szCs w:val="21"/>
          <w:lang w:val="en-US"/>
        </w:rPr>
      </w:pPr>
      <w:r>
        <w:rPr>
          <w:rFonts w:ascii="Verdana" w:hAnsi="Verdana"/>
          <w:sz w:val="21"/>
          <w:szCs w:val="21"/>
          <w:lang w:val="en-US"/>
        </w:rPr>
        <w:t>Steinhagen</w:t>
      </w:r>
      <w:r w:rsidR="006E3195" w:rsidRPr="00EE4CA7">
        <w:rPr>
          <w:rFonts w:ascii="Verdana" w:hAnsi="Verdana"/>
          <w:sz w:val="21"/>
          <w:szCs w:val="21"/>
          <w:lang w:val="en-US"/>
        </w:rPr>
        <w:t xml:space="preserve">, </w:t>
      </w:r>
      <w:r>
        <w:rPr>
          <w:rFonts w:ascii="Verdana" w:hAnsi="Verdana"/>
          <w:sz w:val="21"/>
          <w:szCs w:val="21"/>
          <w:lang w:val="en-US"/>
        </w:rPr>
        <w:t xml:space="preserve">January </w:t>
      </w:r>
      <w:r w:rsidR="002C2786">
        <w:rPr>
          <w:rFonts w:ascii="Verdana" w:hAnsi="Verdana"/>
          <w:sz w:val="21"/>
          <w:szCs w:val="21"/>
          <w:lang w:val="en-US"/>
        </w:rPr>
        <w:t>10</w:t>
      </w:r>
      <w:r>
        <w:rPr>
          <w:rFonts w:ascii="Verdana" w:hAnsi="Verdana"/>
          <w:sz w:val="21"/>
          <w:szCs w:val="21"/>
          <w:lang w:val="en-US"/>
        </w:rPr>
        <w:t>th</w:t>
      </w:r>
      <w:r w:rsidR="00EE4CA7" w:rsidRPr="00EE4CA7">
        <w:rPr>
          <w:rFonts w:ascii="Verdana" w:hAnsi="Verdana"/>
          <w:sz w:val="21"/>
          <w:szCs w:val="21"/>
          <w:lang w:val="en-US"/>
        </w:rPr>
        <w:t>, 2023</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0AB14CCD" w14:textId="77777777" w:rsidR="00993229" w:rsidRPr="00993229" w:rsidRDefault="00993229" w:rsidP="00993229">
      <w:pPr>
        <w:spacing w:after="0" w:line="300" w:lineRule="auto"/>
        <w:rPr>
          <w:rFonts w:ascii="Verdana" w:hAnsi="Verdana"/>
          <w:b/>
          <w:bCs/>
          <w:sz w:val="28"/>
          <w:szCs w:val="28"/>
          <w:lang w:val="en-US"/>
        </w:rPr>
      </w:pPr>
      <w:r w:rsidRPr="00993229">
        <w:rPr>
          <w:rFonts w:ascii="Verdana" w:hAnsi="Verdana"/>
          <w:b/>
          <w:bCs/>
          <w:sz w:val="28"/>
          <w:szCs w:val="28"/>
          <w:lang w:val="en-US"/>
        </w:rPr>
        <w:t xml:space="preserve">Euroguss 2024: Plasma technology revolutionizes metal surface cleaning and coating </w:t>
      </w:r>
    </w:p>
    <w:p w14:paraId="4BA2854B" w14:textId="3F05D10E" w:rsidR="00A87FDB" w:rsidRDefault="00993229" w:rsidP="00993229">
      <w:pPr>
        <w:spacing w:after="0" w:line="300" w:lineRule="auto"/>
        <w:rPr>
          <w:rFonts w:ascii="Verdana" w:hAnsi="Verdana"/>
          <w:sz w:val="21"/>
          <w:szCs w:val="21"/>
          <w:lang w:val="en-US"/>
        </w:rPr>
      </w:pPr>
      <w:r w:rsidRPr="00993229">
        <w:rPr>
          <w:rFonts w:ascii="Verdana" w:hAnsi="Verdana"/>
          <w:sz w:val="21"/>
          <w:szCs w:val="21"/>
          <w:lang w:val="en-US"/>
        </w:rPr>
        <w:t xml:space="preserve">Plasmatreat presents live plasma cleaning and coating and the latest test method for AntiCorr </w:t>
      </w:r>
      <w:r>
        <w:rPr>
          <w:rFonts w:ascii="Verdana" w:hAnsi="Verdana"/>
          <w:sz w:val="21"/>
          <w:szCs w:val="21"/>
          <w:lang w:val="en-US"/>
        </w:rPr>
        <w:t>coating</w:t>
      </w:r>
    </w:p>
    <w:p w14:paraId="43346F9D" w14:textId="77777777" w:rsidR="004E5FCB" w:rsidRPr="00A87FDB" w:rsidRDefault="004E5FCB" w:rsidP="00A87FDB">
      <w:pPr>
        <w:spacing w:after="0" w:line="300" w:lineRule="auto"/>
        <w:rPr>
          <w:rFonts w:ascii="Verdana" w:hAnsi="Verdana"/>
          <w:sz w:val="21"/>
          <w:szCs w:val="21"/>
          <w:lang w:val="en-US"/>
        </w:rPr>
      </w:pPr>
    </w:p>
    <w:p w14:paraId="1E3FBA1A" w14:textId="78B2AEDE" w:rsidR="00A87FDB" w:rsidRDefault="00993229" w:rsidP="00A87FDB">
      <w:pPr>
        <w:spacing w:after="0" w:line="300" w:lineRule="auto"/>
        <w:rPr>
          <w:rFonts w:ascii="Verdana" w:hAnsi="Verdana"/>
          <w:b/>
          <w:bCs/>
          <w:sz w:val="21"/>
          <w:szCs w:val="21"/>
          <w:lang w:val="en-US"/>
        </w:rPr>
      </w:pPr>
      <w:r w:rsidRPr="00993229">
        <w:rPr>
          <w:rFonts w:ascii="Verdana" w:hAnsi="Verdana"/>
          <w:b/>
          <w:bCs/>
          <w:sz w:val="21"/>
          <w:szCs w:val="21"/>
          <w:lang w:val="en-US"/>
        </w:rPr>
        <w:t xml:space="preserve">Reliable and environmentally friendly inline cleaning and coating in metal processing: At Euroguss 2024 in Nuremberg, Hall 8, Stand 616, Plasmatreat GmbH will demonstrate how various metals and alloys can be optimally prepared for subsequent processes such as coating, bonding or painting. Plasmatreat's innovative atmospheric pressure plasma processes Openair-Plasma and PlasmaPlus not only ensure maximum effectiveness, but also make the processes more efficient and environmentally friendly. From January 16 to 18, visitors will be able to find out about the </w:t>
      </w:r>
      <w:r>
        <w:rPr>
          <w:rFonts w:ascii="Verdana" w:hAnsi="Verdana"/>
          <w:b/>
          <w:bCs/>
          <w:sz w:val="21"/>
          <w:szCs w:val="21"/>
          <w:lang w:val="en-US"/>
        </w:rPr>
        <w:t>possibilities</w:t>
      </w:r>
      <w:r w:rsidRPr="00993229">
        <w:rPr>
          <w:rFonts w:ascii="Verdana" w:hAnsi="Verdana"/>
          <w:b/>
          <w:bCs/>
          <w:sz w:val="21"/>
          <w:szCs w:val="21"/>
          <w:lang w:val="en-US"/>
        </w:rPr>
        <w:t xml:space="preserve"> of plasma treatment and the latest Plasmatreat test method for the detection of corrosion protection coatings.</w:t>
      </w:r>
    </w:p>
    <w:p w14:paraId="3E2E2BC3" w14:textId="77777777" w:rsidR="00993229" w:rsidRPr="00A87FDB" w:rsidRDefault="00993229" w:rsidP="00A87FDB">
      <w:pPr>
        <w:spacing w:after="0" w:line="300" w:lineRule="auto"/>
        <w:rPr>
          <w:rFonts w:ascii="Verdana" w:hAnsi="Verdana"/>
          <w:sz w:val="21"/>
          <w:szCs w:val="21"/>
          <w:lang w:val="en-US"/>
        </w:rPr>
      </w:pPr>
    </w:p>
    <w:p w14:paraId="73183D6A" w14:textId="77777777" w:rsidR="00A90820" w:rsidRPr="00A90820" w:rsidRDefault="00A90820" w:rsidP="00A90820">
      <w:pPr>
        <w:spacing w:after="0" w:line="300" w:lineRule="auto"/>
        <w:rPr>
          <w:rFonts w:ascii="Verdana" w:hAnsi="Verdana"/>
          <w:b/>
          <w:bCs/>
          <w:sz w:val="21"/>
          <w:szCs w:val="21"/>
          <w:lang w:val="en-US"/>
        </w:rPr>
      </w:pPr>
      <w:r w:rsidRPr="00A90820">
        <w:rPr>
          <w:rFonts w:ascii="Verdana" w:hAnsi="Verdana"/>
          <w:b/>
          <w:bCs/>
          <w:sz w:val="21"/>
          <w:szCs w:val="21"/>
          <w:lang w:val="en-US"/>
        </w:rPr>
        <w:t>What visitors can expect at booth 616 in hall 8:</w:t>
      </w:r>
    </w:p>
    <w:p w14:paraId="7E0E80AF" w14:textId="1FC19669" w:rsidR="00A87FDB" w:rsidRDefault="00A90820" w:rsidP="00A90820">
      <w:pPr>
        <w:spacing w:after="0" w:line="300" w:lineRule="auto"/>
        <w:rPr>
          <w:rFonts w:ascii="Verdana" w:hAnsi="Verdana"/>
          <w:sz w:val="21"/>
          <w:szCs w:val="21"/>
          <w:lang w:val="en-US"/>
        </w:rPr>
      </w:pPr>
      <w:r w:rsidRPr="00A90820">
        <w:rPr>
          <w:rFonts w:ascii="Verdana" w:hAnsi="Verdana"/>
          <w:sz w:val="21"/>
          <w:szCs w:val="21"/>
          <w:lang w:val="en-US"/>
        </w:rPr>
        <w:t xml:space="preserve">In a PTU 1212 (Plasma Treatment Unit), the Steinhagen-based company will demonstrate how cleaning with </w:t>
      </w:r>
      <w:r w:rsidR="0011104E">
        <w:rPr>
          <w:rFonts w:ascii="Verdana" w:hAnsi="Verdana"/>
          <w:sz w:val="21"/>
          <w:szCs w:val="21"/>
          <w:lang w:val="en-US"/>
        </w:rPr>
        <w:t>Openair-P</w:t>
      </w:r>
      <w:r w:rsidRPr="00A90820">
        <w:rPr>
          <w:rFonts w:ascii="Verdana" w:hAnsi="Verdana"/>
          <w:sz w:val="21"/>
          <w:szCs w:val="21"/>
          <w:lang w:val="en-US"/>
        </w:rPr>
        <w:t xml:space="preserve">lasma and subsequent coating with an anti-corrosion layer works. This nanolayer is applied using the PlasmaPlus AntiCorr process. To demonstrate the effectiveness of the AntiCorr coating, Plasmatreat has prepared various aluminum die castings (with and without plasma treatment) for comparison after a 720-hour salt spray test. At a </w:t>
      </w:r>
      <w:r w:rsidR="0011104E">
        <w:rPr>
          <w:rFonts w:ascii="Verdana" w:hAnsi="Verdana"/>
          <w:sz w:val="21"/>
          <w:szCs w:val="21"/>
          <w:lang w:val="en-US"/>
        </w:rPr>
        <w:t>P</w:t>
      </w:r>
      <w:r w:rsidRPr="00A90820">
        <w:rPr>
          <w:rFonts w:ascii="Verdana" w:hAnsi="Verdana"/>
          <w:sz w:val="21"/>
          <w:szCs w:val="21"/>
          <w:lang w:val="en-US"/>
        </w:rPr>
        <w:t>lasma</w:t>
      </w:r>
      <w:r w:rsidR="0011104E">
        <w:rPr>
          <w:rFonts w:ascii="Verdana" w:hAnsi="Verdana"/>
          <w:sz w:val="21"/>
          <w:szCs w:val="21"/>
          <w:lang w:val="en-US"/>
        </w:rPr>
        <w:t>-L</w:t>
      </w:r>
      <w:r w:rsidRPr="00A90820">
        <w:rPr>
          <w:rFonts w:ascii="Verdana" w:hAnsi="Verdana"/>
          <w:sz w:val="21"/>
          <w:szCs w:val="21"/>
          <w:lang w:val="en-US"/>
        </w:rPr>
        <w:t>ive</w:t>
      </w:r>
      <w:r w:rsidR="0011104E">
        <w:rPr>
          <w:rFonts w:ascii="Verdana" w:hAnsi="Verdana"/>
          <w:sz w:val="21"/>
          <w:szCs w:val="21"/>
          <w:lang w:val="en-US"/>
        </w:rPr>
        <w:t>-T</w:t>
      </w:r>
      <w:r w:rsidRPr="00A90820">
        <w:rPr>
          <w:rFonts w:ascii="Verdana" w:hAnsi="Verdana"/>
          <w:sz w:val="21"/>
          <w:szCs w:val="21"/>
          <w:lang w:val="en-US"/>
        </w:rPr>
        <w:t>able, visitors will have the opportunity to see both the ultra-fine cleaning of metal components and various analytical methods for detecting plasma treatment: The company has developed an innovative and fast test procedure - the AntiCorr Test Fluids - especially for the detection of the AntiCorr coating. Visible and analyzable results are obtained within seconds, allowing reliable conclusions to be drawn about the success of the coating. This state-of-the-art approach changes the evaluation process and offers unprecedented efficiency.</w:t>
      </w:r>
    </w:p>
    <w:p w14:paraId="32B5B234" w14:textId="77777777" w:rsidR="00A90820" w:rsidRDefault="00A90820" w:rsidP="00A90820">
      <w:pPr>
        <w:spacing w:after="0" w:line="300" w:lineRule="auto"/>
        <w:rPr>
          <w:rFonts w:ascii="Verdana" w:hAnsi="Verdana"/>
          <w:sz w:val="21"/>
          <w:szCs w:val="21"/>
          <w:lang w:val="en-US"/>
        </w:rPr>
      </w:pPr>
    </w:p>
    <w:p w14:paraId="6982A669" w14:textId="2A9E8F69" w:rsidR="00A90820" w:rsidRPr="00A90820" w:rsidRDefault="00A90820" w:rsidP="00A90820">
      <w:pPr>
        <w:spacing w:after="0" w:line="300" w:lineRule="auto"/>
        <w:rPr>
          <w:rFonts w:ascii="Verdana" w:hAnsi="Verdana"/>
          <w:b/>
          <w:bCs/>
          <w:sz w:val="21"/>
          <w:szCs w:val="21"/>
          <w:lang w:val="en-US"/>
        </w:rPr>
      </w:pPr>
      <w:r w:rsidRPr="00A90820">
        <w:rPr>
          <w:rFonts w:ascii="Verdana" w:hAnsi="Verdana"/>
          <w:b/>
          <w:bCs/>
          <w:sz w:val="21"/>
          <w:szCs w:val="21"/>
          <w:lang w:val="en-US"/>
        </w:rPr>
        <w:t xml:space="preserve">Ultra-fine cleaning with </w:t>
      </w:r>
      <w:r w:rsidR="0011104E">
        <w:rPr>
          <w:rFonts w:ascii="Verdana" w:hAnsi="Verdana"/>
          <w:b/>
          <w:bCs/>
          <w:sz w:val="21"/>
          <w:szCs w:val="21"/>
          <w:lang w:val="en-US"/>
        </w:rPr>
        <w:t>Openair-P</w:t>
      </w:r>
      <w:r w:rsidRPr="00A90820">
        <w:rPr>
          <w:rFonts w:ascii="Verdana" w:hAnsi="Verdana"/>
          <w:b/>
          <w:bCs/>
          <w:sz w:val="21"/>
          <w:szCs w:val="21"/>
          <w:lang w:val="en-US"/>
        </w:rPr>
        <w:t>lasma - perfectly prepared for the next process step</w:t>
      </w:r>
    </w:p>
    <w:p w14:paraId="659EEACD" w14:textId="12CF2883" w:rsidR="00A87FDB" w:rsidRPr="00A90820" w:rsidRDefault="00A90820" w:rsidP="00A90820">
      <w:pPr>
        <w:spacing w:after="0" w:line="300" w:lineRule="auto"/>
        <w:rPr>
          <w:rFonts w:ascii="Verdana" w:hAnsi="Verdana"/>
          <w:sz w:val="21"/>
          <w:szCs w:val="21"/>
          <w:lang w:val="en-US"/>
        </w:rPr>
      </w:pPr>
      <w:r w:rsidRPr="00A90820">
        <w:rPr>
          <w:rFonts w:ascii="Verdana" w:hAnsi="Verdana"/>
          <w:sz w:val="21"/>
          <w:szCs w:val="21"/>
          <w:lang w:val="en-US"/>
        </w:rPr>
        <w:t xml:space="preserve">The surfaces of metal components are often contaminated by the release agents and lubricants, cutting oils or drawing greases used in the manufacturing process. These contaminants must be removed to ensure proper processing. Conventional cleaning processes usually involve chemicals. However, residues are often left behind that make further processing of the components, e.g. bonding or coating, more difficult. Plasmatreat's </w:t>
      </w:r>
      <w:r w:rsidR="0011104E">
        <w:rPr>
          <w:rFonts w:ascii="Verdana" w:hAnsi="Verdana"/>
          <w:sz w:val="21"/>
          <w:szCs w:val="21"/>
          <w:lang w:val="en-US"/>
        </w:rPr>
        <w:t>Openair-P</w:t>
      </w:r>
      <w:r w:rsidRPr="00A90820">
        <w:rPr>
          <w:rFonts w:ascii="Verdana" w:hAnsi="Verdana"/>
          <w:sz w:val="21"/>
          <w:szCs w:val="21"/>
          <w:lang w:val="en-US"/>
        </w:rPr>
        <w:t xml:space="preserve">lasma technology is a thorough and environmentally friendly </w:t>
      </w:r>
      <w:r w:rsidRPr="00A90820">
        <w:rPr>
          <w:rFonts w:ascii="Verdana" w:hAnsi="Verdana"/>
          <w:sz w:val="21"/>
          <w:szCs w:val="21"/>
          <w:lang w:val="en-US"/>
        </w:rPr>
        <w:lastRenderedPageBreak/>
        <w:t>alternative to wet chemical cleaning. This technology uses only compressed air and electricity to remove organic contaminants. It is therefore a very clean technology that is efficient, in-line and selectively applicable.</w:t>
      </w:r>
    </w:p>
    <w:p w14:paraId="7569E53C" w14:textId="77777777" w:rsidR="00A90820" w:rsidRPr="00A87FDB" w:rsidRDefault="00A90820" w:rsidP="00A90820">
      <w:pPr>
        <w:spacing w:after="0" w:line="300" w:lineRule="auto"/>
        <w:rPr>
          <w:rFonts w:ascii="Verdana" w:hAnsi="Verdana"/>
          <w:sz w:val="21"/>
          <w:szCs w:val="21"/>
          <w:lang w:val="en-US"/>
        </w:rPr>
      </w:pPr>
    </w:p>
    <w:p w14:paraId="5EE31B7E" w14:textId="77777777" w:rsidR="00A90820" w:rsidRPr="00A90820" w:rsidRDefault="00A90820" w:rsidP="00A90820">
      <w:pPr>
        <w:spacing w:after="0" w:line="300" w:lineRule="auto"/>
        <w:rPr>
          <w:rFonts w:ascii="Verdana" w:hAnsi="Verdana"/>
          <w:b/>
          <w:bCs/>
          <w:sz w:val="21"/>
          <w:szCs w:val="21"/>
          <w:lang w:val="en-US"/>
        </w:rPr>
      </w:pPr>
      <w:r w:rsidRPr="00A90820">
        <w:rPr>
          <w:rFonts w:ascii="Verdana" w:hAnsi="Verdana"/>
          <w:b/>
          <w:bCs/>
          <w:sz w:val="21"/>
          <w:szCs w:val="21"/>
          <w:lang w:val="en-US"/>
        </w:rPr>
        <w:t>PlasmaPlus AntiCorr coating - preventing infiltration corrosion</w:t>
      </w:r>
    </w:p>
    <w:p w14:paraId="3068AFD9" w14:textId="49A2A789" w:rsidR="00A87FDB" w:rsidRPr="00A90820" w:rsidRDefault="00A90820" w:rsidP="00A90820">
      <w:pPr>
        <w:spacing w:after="0" w:line="300" w:lineRule="auto"/>
        <w:rPr>
          <w:rFonts w:ascii="Verdana" w:hAnsi="Verdana"/>
          <w:sz w:val="21"/>
          <w:szCs w:val="21"/>
          <w:lang w:val="en-US"/>
        </w:rPr>
      </w:pPr>
      <w:r w:rsidRPr="00A90820">
        <w:rPr>
          <w:rFonts w:ascii="Verdana" w:hAnsi="Verdana"/>
          <w:sz w:val="21"/>
          <w:szCs w:val="21"/>
          <w:lang w:val="en-US"/>
        </w:rPr>
        <w:t>PlasmaPlus, another process developed by Plasmatreat, applies a nanocoating to metal substrates. A precursor is added to the plasma to create an ultra-thin, highly effective layer on the metal surface that performs a specific function depending on its composition: The PlasmaPlus AntiCorr process is used to create a high-performance anti-corrosion coating that can be used, for example, to protect housing seals from infiltration and thus effectively protect electronic components from damage. The key advantage of AntiCorr is the ability to perform selective in-line treatment, where only the desired and necessary areas of the component are treated. Compared to other corrosion protection methods, this saves a lot of chemicals, logistics, time and money, while protecting the environment.</w:t>
      </w:r>
    </w:p>
    <w:p w14:paraId="7C716E2A" w14:textId="77777777" w:rsidR="00A90820" w:rsidRPr="00A87FDB" w:rsidRDefault="00A90820" w:rsidP="00A90820">
      <w:pPr>
        <w:spacing w:after="0" w:line="300" w:lineRule="auto"/>
        <w:rPr>
          <w:rFonts w:ascii="Verdana" w:hAnsi="Verdana"/>
          <w:sz w:val="21"/>
          <w:szCs w:val="21"/>
          <w:lang w:val="en-US"/>
        </w:rPr>
      </w:pPr>
    </w:p>
    <w:p w14:paraId="52CF7A55" w14:textId="672E9C2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is available at: </w:t>
      </w:r>
      <w:hyperlink r:id="rId7" w:history="1">
        <w:r w:rsidR="004B1F58" w:rsidRPr="004C224F">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0138EB70"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761D56">
        <w:rPr>
          <w:rFonts w:ascii="Verdana" w:hAnsi="Verdana"/>
          <w:sz w:val="21"/>
          <w:szCs w:val="21"/>
          <w:lang w:val="en-US"/>
        </w:rPr>
        <w:t>4</w:t>
      </w:r>
      <w:r>
        <w:rPr>
          <w:rFonts w:ascii="Verdana" w:hAnsi="Verdana"/>
          <w:sz w:val="21"/>
          <w:szCs w:val="21"/>
          <w:lang w:val="en-US"/>
        </w:rPr>
        <w:t>,</w:t>
      </w:r>
      <w:r w:rsidR="00761D56">
        <w:rPr>
          <w:rFonts w:ascii="Verdana" w:hAnsi="Verdana"/>
          <w:sz w:val="21"/>
          <w:szCs w:val="21"/>
          <w:lang w:val="en-US"/>
        </w:rPr>
        <w:t>395</w:t>
      </w:r>
      <w:r>
        <w:rPr>
          <w:rFonts w:ascii="Verdana" w:hAnsi="Verdana"/>
          <w:sz w:val="21"/>
          <w:szCs w:val="21"/>
          <w:lang w:val="en-US"/>
        </w:rPr>
        <w:t xml:space="preserve"> characters including spaces)</w:t>
      </w:r>
    </w:p>
    <w:p w14:paraId="0A61F448" w14:textId="77777777" w:rsidR="00A90820" w:rsidRDefault="00A90820" w:rsidP="00956823">
      <w:pPr>
        <w:spacing w:after="0" w:line="300" w:lineRule="auto"/>
        <w:rPr>
          <w:rFonts w:ascii="Verdana" w:hAnsi="Verdana"/>
          <w:sz w:val="21"/>
          <w:szCs w:val="21"/>
          <w:lang w:val="en-US"/>
        </w:rPr>
      </w:pPr>
    </w:p>
    <w:p w14:paraId="7625148B" w14:textId="087A376B" w:rsidR="00A90820" w:rsidRPr="00A90820" w:rsidRDefault="00A90820" w:rsidP="00956823">
      <w:pPr>
        <w:spacing w:after="0" w:line="300" w:lineRule="auto"/>
        <w:rPr>
          <w:rFonts w:ascii="Verdana" w:hAnsi="Verdana"/>
          <w:b/>
          <w:bCs/>
          <w:sz w:val="24"/>
          <w:szCs w:val="24"/>
          <w:lang w:val="en-US"/>
        </w:rPr>
      </w:pPr>
      <w:r w:rsidRPr="00A90820">
        <w:rPr>
          <w:rFonts w:ascii="Verdana" w:hAnsi="Verdana"/>
          <w:b/>
          <w:bCs/>
          <w:sz w:val="24"/>
          <w:szCs w:val="24"/>
          <w:lang w:val="en-US"/>
        </w:rPr>
        <w:t>Images and captions can be found at the end of the press release.</w:t>
      </w:r>
    </w:p>
    <w:p w14:paraId="78F3A209" w14:textId="77777777" w:rsidR="00F35DBA" w:rsidRDefault="00F35DBA" w:rsidP="00956823">
      <w:pPr>
        <w:spacing w:after="0" w:line="300" w:lineRule="auto"/>
        <w:rPr>
          <w:rFonts w:ascii="Verdana" w:hAnsi="Verdana"/>
          <w:sz w:val="21"/>
          <w:szCs w:val="21"/>
          <w:lang w:val="en-US"/>
        </w:rPr>
      </w:pPr>
    </w:p>
    <w:p w14:paraId="2360E5AF" w14:textId="77777777" w:rsidR="00A90820" w:rsidRPr="008211D4" w:rsidRDefault="00A90820" w:rsidP="00A90820">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57583AAC" w14:textId="77777777" w:rsidR="00A90820" w:rsidRPr="008211D4" w:rsidRDefault="00A90820" w:rsidP="00A90820">
      <w:pPr>
        <w:spacing w:after="0" w:line="276" w:lineRule="auto"/>
        <w:rPr>
          <w:rFonts w:ascii="Verdana" w:hAnsi="Verdana"/>
          <w:bCs/>
          <w:sz w:val="21"/>
          <w:szCs w:val="21"/>
          <w:lang w:val="en-US"/>
        </w:rPr>
      </w:pPr>
    </w:p>
    <w:p w14:paraId="6ECFB8FD" w14:textId="77777777" w:rsidR="00A90820" w:rsidRPr="0033119A" w:rsidRDefault="00A90820" w:rsidP="00A90820">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31F8C051" w14:textId="77777777" w:rsidR="00A90820" w:rsidRPr="00725097" w:rsidRDefault="00A90820" w:rsidP="00A90820">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2EF6A763" w14:textId="77777777" w:rsidR="00A90820" w:rsidRPr="00725097" w:rsidRDefault="00A90820" w:rsidP="00A90820">
      <w:pPr>
        <w:spacing w:after="0" w:line="300" w:lineRule="auto"/>
        <w:rPr>
          <w:rFonts w:ascii="Verdana" w:hAnsi="Verdana"/>
          <w:bCs/>
          <w:color w:val="000000" w:themeColor="text1"/>
          <w:sz w:val="21"/>
          <w:szCs w:val="21"/>
          <w:lang w:val="en-US" w:bidi="de-DE"/>
        </w:rPr>
      </w:pPr>
    </w:p>
    <w:p w14:paraId="47805123" w14:textId="77777777" w:rsidR="00A90820" w:rsidRPr="00E65EFA" w:rsidRDefault="00A90820" w:rsidP="00A90820">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20B59331" w14:textId="77777777" w:rsidR="00A90820" w:rsidRPr="005E4C87" w:rsidRDefault="00A90820" w:rsidP="00A90820">
      <w:pPr>
        <w:spacing w:after="0" w:line="300" w:lineRule="auto"/>
        <w:rPr>
          <w:rFonts w:ascii="Verdana" w:hAnsi="Verdana"/>
          <w:bCs/>
          <w:sz w:val="21"/>
          <w:szCs w:val="21"/>
          <w:lang w:val="en-US"/>
        </w:rPr>
      </w:pPr>
    </w:p>
    <w:p w14:paraId="70DC92B8" w14:textId="77777777" w:rsidR="00A90820" w:rsidRPr="006948E6" w:rsidRDefault="00A90820" w:rsidP="00A90820">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58F58777" w14:textId="77777777" w:rsidR="00A90820" w:rsidRPr="006948E6" w:rsidRDefault="00A90820" w:rsidP="00A90820">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5E5ACC5A" w14:textId="77777777" w:rsidR="00A90820" w:rsidRPr="006948E6" w:rsidRDefault="00A90820" w:rsidP="00A90820">
      <w:pPr>
        <w:spacing w:after="0" w:line="288" w:lineRule="auto"/>
        <w:rPr>
          <w:rFonts w:ascii="Verdana" w:hAnsi="Verdana" w:cs="Arial"/>
          <w:sz w:val="21"/>
          <w:szCs w:val="21"/>
          <w:lang w:val="en-US"/>
        </w:rPr>
      </w:pPr>
      <w:r>
        <w:rPr>
          <w:rFonts w:ascii="Verdana" w:hAnsi="Verdana" w:cs="Arial"/>
          <w:sz w:val="21"/>
          <w:szCs w:val="21"/>
          <w:lang w:val="en-US"/>
        </w:rPr>
        <w:lastRenderedPageBreak/>
        <w:t>Whether plastic, metal, glass or paper – the industrial use of plasma technology modifies the properties of the surface in favor of the process requirements.</w:t>
      </w:r>
    </w:p>
    <w:p w14:paraId="5C5E76A7" w14:textId="77777777" w:rsidR="00A90820" w:rsidRPr="006948E6" w:rsidRDefault="00A90820" w:rsidP="00A90820">
      <w:pPr>
        <w:spacing w:after="0" w:line="288" w:lineRule="auto"/>
        <w:rPr>
          <w:rFonts w:ascii="Verdana" w:hAnsi="Verdana" w:cs="Arial"/>
          <w:sz w:val="21"/>
          <w:szCs w:val="21"/>
          <w:lang w:val="en-US"/>
        </w:rPr>
      </w:pPr>
    </w:p>
    <w:p w14:paraId="2EFADC54" w14:textId="77777777" w:rsidR="00A90820" w:rsidRPr="006948E6" w:rsidRDefault="00A90820" w:rsidP="00A90820">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68E35F6D" w14:textId="77777777" w:rsidR="00A90820" w:rsidRPr="006948E6" w:rsidRDefault="00A90820" w:rsidP="00A90820">
      <w:pPr>
        <w:spacing w:after="0" w:line="288" w:lineRule="auto"/>
        <w:rPr>
          <w:rFonts w:ascii="Verdana" w:hAnsi="Verdana" w:cs="Arial"/>
          <w:sz w:val="21"/>
          <w:szCs w:val="21"/>
          <w:lang w:val="en-US"/>
        </w:rPr>
      </w:pPr>
    </w:p>
    <w:p w14:paraId="75D0BB6D" w14:textId="77777777" w:rsidR="00A90820" w:rsidRPr="006948E6" w:rsidRDefault="00A90820" w:rsidP="00A90820">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63B334D7" w14:textId="77777777" w:rsidR="00A90820" w:rsidRPr="006948E6" w:rsidRDefault="00A90820" w:rsidP="00A90820">
      <w:pPr>
        <w:spacing w:after="0" w:line="276" w:lineRule="auto"/>
        <w:rPr>
          <w:rFonts w:ascii="Verdana" w:hAnsi="Verdana"/>
          <w:bCs/>
          <w:sz w:val="21"/>
          <w:szCs w:val="21"/>
          <w:lang w:val="en-US"/>
        </w:rPr>
      </w:pPr>
    </w:p>
    <w:p w14:paraId="6CFEF9D7" w14:textId="77777777" w:rsidR="00A90820" w:rsidRDefault="00A90820" w:rsidP="00A90820">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Pr="00793287">
          <w:rPr>
            <w:rStyle w:val="Hyperlink"/>
            <w:rFonts w:ascii="Verdana" w:hAnsi="Verdana" w:cs="Arial"/>
            <w:sz w:val="21"/>
            <w:szCs w:val="21"/>
            <w:lang w:val="en-US"/>
          </w:rPr>
          <w:t>www.plasmatreat.com</w:t>
        </w:r>
      </w:hyperlink>
    </w:p>
    <w:p w14:paraId="0CC38FDD" w14:textId="77777777" w:rsidR="00A90820" w:rsidRPr="005E4C87" w:rsidRDefault="00A90820" w:rsidP="00A90820">
      <w:pPr>
        <w:spacing w:after="0" w:line="300" w:lineRule="auto"/>
        <w:rPr>
          <w:rFonts w:ascii="Verdana" w:hAnsi="Verdana" w:cs="Arial"/>
          <w:sz w:val="21"/>
          <w:szCs w:val="21"/>
          <w:lang w:val="en-US"/>
        </w:rPr>
      </w:pPr>
    </w:p>
    <w:p w14:paraId="4572D459" w14:textId="77777777" w:rsidR="00A90820" w:rsidRPr="004F0159" w:rsidRDefault="00A90820" w:rsidP="00A90820">
      <w:pPr>
        <w:spacing w:after="0" w:line="300" w:lineRule="auto"/>
        <w:rPr>
          <w:rFonts w:ascii="Verdana" w:hAnsi="Verdana" w:cs="Arial"/>
          <w:sz w:val="21"/>
          <w:szCs w:val="21"/>
          <w:lang w:val="en-US"/>
        </w:rPr>
      </w:pPr>
      <w:r>
        <w:rPr>
          <w:rFonts w:ascii="Verdana" w:hAnsi="Verdana" w:cs="Arial"/>
          <w:sz w:val="21"/>
          <w:szCs w:val="21"/>
          <w:lang w:val="en-US"/>
        </w:rPr>
        <w:t>(965 characters including spaces)</w:t>
      </w:r>
    </w:p>
    <w:p w14:paraId="71E6192E" w14:textId="77777777" w:rsidR="00A90820" w:rsidRDefault="00A90820" w:rsidP="00956823">
      <w:pPr>
        <w:spacing w:after="0" w:line="300" w:lineRule="auto"/>
        <w:rPr>
          <w:rFonts w:ascii="Verdana" w:hAnsi="Verdana"/>
          <w:sz w:val="21"/>
          <w:szCs w:val="21"/>
          <w:lang w:val="en-US"/>
        </w:rPr>
      </w:pPr>
    </w:p>
    <w:p w14:paraId="7339FD93" w14:textId="77777777" w:rsidR="00A90820" w:rsidRDefault="00A90820" w:rsidP="00956823">
      <w:pPr>
        <w:spacing w:after="0" w:line="300" w:lineRule="auto"/>
        <w:rPr>
          <w:rFonts w:ascii="Verdana" w:hAnsi="Verdana"/>
          <w:sz w:val="21"/>
          <w:szCs w:val="21"/>
          <w:lang w:val="en-US"/>
        </w:rPr>
      </w:pPr>
    </w:p>
    <w:p w14:paraId="5692D4C1" w14:textId="50567EA5" w:rsidR="002362E7" w:rsidRPr="008D4DFA" w:rsidRDefault="003E2AD0" w:rsidP="001A0328">
      <w:pPr>
        <w:spacing w:after="0" w:line="276" w:lineRule="auto"/>
        <w:rPr>
          <w:rFonts w:ascii="Verdana" w:hAnsi="Verdana" w:cs="Arial"/>
          <w:b/>
          <w:bCs/>
          <w:sz w:val="21"/>
          <w:szCs w:val="21"/>
          <w:lang w:val="en-US"/>
        </w:rPr>
      </w:pPr>
      <w:r w:rsidRPr="008D4DFA">
        <w:rPr>
          <w:rFonts w:ascii="Verdana" w:hAnsi="Verdana" w:cs="Arial"/>
          <w:b/>
          <w:bCs/>
          <w:sz w:val="21"/>
          <w:szCs w:val="21"/>
          <w:lang w:val="en-US"/>
        </w:rPr>
        <w:t>Images:</w:t>
      </w:r>
    </w:p>
    <w:p w14:paraId="2FB64954" w14:textId="1DBAA7B3" w:rsidR="00CC280B" w:rsidRDefault="00B81B6F" w:rsidP="00CC280B">
      <w:pPr>
        <w:spacing w:after="0" w:line="300" w:lineRule="auto"/>
        <w:rPr>
          <w:rFonts w:ascii="Verdana" w:hAnsi="Verdana"/>
          <w:bCs/>
          <w:sz w:val="20"/>
          <w:szCs w:val="20"/>
          <w:lang w:val="en-US"/>
        </w:rPr>
      </w:pPr>
      <w:r w:rsidRPr="00B81B6F">
        <w:rPr>
          <w:rFonts w:ascii="Verdana" w:hAnsi="Verdana"/>
          <w:bCs/>
          <w:noProof/>
          <w:sz w:val="20"/>
          <w:szCs w:val="20"/>
          <w:lang w:val="en-US"/>
        </w:rPr>
        <w:drawing>
          <wp:inline distT="0" distB="0" distL="0" distR="0" wp14:anchorId="1CC04BBB" wp14:editId="02066AA5">
            <wp:extent cx="2952750" cy="1944199"/>
            <wp:effectExtent l="0" t="0" r="0" b="0"/>
            <wp:docPr id="10976484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648496" name=""/>
                    <pic:cNvPicPr/>
                  </pic:nvPicPr>
                  <pic:blipFill>
                    <a:blip r:embed="rId9"/>
                    <a:stretch>
                      <a:fillRect/>
                    </a:stretch>
                  </pic:blipFill>
                  <pic:spPr>
                    <a:xfrm>
                      <a:off x="0" y="0"/>
                      <a:ext cx="2955138" cy="1945771"/>
                    </a:xfrm>
                    <a:prstGeom prst="rect">
                      <a:avLst/>
                    </a:prstGeom>
                  </pic:spPr>
                </pic:pic>
              </a:graphicData>
            </a:graphic>
          </wp:inline>
        </w:drawing>
      </w:r>
    </w:p>
    <w:p w14:paraId="5FD962E8" w14:textId="6A0AACBC" w:rsidR="00B81B6F" w:rsidRPr="00B81B6F" w:rsidRDefault="00B81B6F" w:rsidP="00CC280B">
      <w:pPr>
        <w:spacing w:after="0" w:line="300" w:lineRule="auto"/>
        <w:rPr>
          <w:rFonts w:ascii="Verdana" w:hAnsi="Verdana"/>
          <w:bCs/>
          <w:color w:val="000000" w:themeColor="text1"/>
          <w:sz w:val="21"/>
          <w:szCs w:val="21"/>
          <w:lang w:val="en-US" w:bidi="de-DE"/>
        </w:rPr>
      </w:pPr>
      <w:r w:rsidRPr="00B81B6F">
        <w:rPr>
          <w:rFonts w:ascii="Verdana" w:hAnsi="Verdana"/>
          <w:bCs/>
          <w:color w:val="000000" w:themeColor="text1"/>
          <w:sz w:val="21"/>
          <w:szCs w:val="21"/>
          <w:lang w:val="en-US" w:bidi="de-DE"/>
        </w:rPr>
        <w:t>The PlasmaPlus process applies a nanocoating to metal substrates, while the AntiCorr process applies a high-performance anticorrosion coating.</w:t>
      </w:r>
    </w:p>
    <w:p w14:paraId="0CD792AE" w14:textId="13F8C102" w:rsidR="00353F49" w:rsidRDefault="00353F49" w:rsidP="00E9161E">
      <w:pPr>
        <w:spacing w:after="0" w:line="300" w:lineRule="auto"/>
        <w:rPr>
          <w:rFonts w:ascii="Verdana" w:hAnsi="Verdana"/>
          <w:bCs/>
          <w:color w:val="000000" w:themeColor="text1"/>
          <w:sz w:val="21"/>
          <w:szCs w:val="21"/>
          <w:lang w:val="en-US" w:bidi="de-DE"/>
        </w:rPr>
      </w:pPr>
      <w:r w:rsidRPr="001E13A4">
        <w:rPr>
          <w:rFonts w:ascii="Verdana" w:hAnsi="Verdana"/>
          <w:bCs/>
          <w:color w:val="000000" w:themeColor="text1"/>
          <w:sz w:val="21"/>
          <w:szCs w:val="21"/>
          <w:lang w:val="en-US" w:bidi="de-DE"/>
        </w:rPr>
        <w:t xml:space="preserve">(Copyright: </w:t>
      </w:r>
      <w:r>
        <w:rPr>
          <w:rFonts w:ascii="Verdana" w:hAnsi="Verdana"/>
          <w:bCs/>
          <w:color w:val="000000" w:themeColor="text1"/>
          <w:sz w:val="21"/>
          <w:szCs w:val="21"/>
          <w:lang w:val="en-US" w:bidi="de-DE"/>
        </w:rPr>
        <w:t>Plasmatreat GmbH</w:t>
      </w:r>
      <w:r w:rsidRPr="001E13A4">
        <w:rPr>
          <w:rFonts w:ascii="Verdana" w:hAnsi="Verdana"/>
          <w:bCs/>
          <w:color w:val="000000" w:themeColor="text1"/>
          <w:sz w:val="21"/>
          <w:szCs w:val="21"/>
          <w:lang w:val="en-US" w:bidi="de-DE"/>
        </w:rPr>
        <w:t>)</w:t>
      </w:r>
    </w:p>
    <w:p w14:paraId="2902B986" w14:textId="77777777" w:rsidR="00B81B6F" w:rsidRDefault="00B81B6F" w:rsidP="00E9161E">
      <w:pPr>
        <w:spacing w:after="0" w:line="300" w:lineRule="auto"/>
        <w:rPr>
          <w:rFonts w:ascii="Verdana" w:hAnsi="Verdana"/>
          <w:bCs/>
          <w:color w:val="000000" w:themeColor="text1"/>
          <w:sz w:val="21"/>
          <w:szCs w:val="21"/>
          <w:lang w:val="en-US" w:bidi="de-DE"/>
        </w:rPr>
      </w:pPr>
    </w:p>
    <w:p w14:paraId="639F8140" w14:textId="77777777" w:rsidR="00B81B6F" w:rsidRPr="002C2786" w:rsidRDefault="00B81B6F" w:rsidP="00E9161E">
      <w:pPr>
        <w:spacing w:after="0" w:line="300" w:lineRule="auto"/>
        <w:rPr>
          <w:rFonts w:ascii="Verdana" w:hAnsi="Verdana"/>
          <w:bCs/>
          <w:color w:val="000000" w:themeColor="text1"/>
          <w:sz w:val="21"/>
          <w:szCs w:val="21"/>
          <w:lang w:val="en-US" w:bidi="de-DE"/>
        </w:rPr>
      </w:pPr>
      <w:r w:rsidRPr="00B81B6F">
        <w:rPr>
          <w:rFonts w:ascii="Verdana" w:hAnsi="Verdana"/>
          <w:bCs/>
          <w:noProof/>
          <w:color w:val="000000" w:themeColor="text1"/>
          <w:sz w:val="21"/>
          <w:szCs w:val="21"/>
          <w:lang w:val="en-US" w:bidi="de-DE"/>
        </w:rPr>
        <w:lastRenderedPageBreak/>
        <w:drawing>
          <wp:anchor distT="0" distB="0" distL="114300" distR="114300" simplePos="0" relativeHeight="251658240" behindDoc="0" locked="0" layoutInCell="1" allowOverlap="1" wp14:anchorId="74319070" wp14:editId="454D8DE7">
            <wp:simplePos x="762000" y="1552575"/>
            <wp:positionH relativeFrom="column">
              <wp:align>left</wp:align>
            </wp:positionH>
            <wp:positionV relativeFrom="paragraph">
              <wp:align>top</wp:align>
            </wp:positionV>
            <wp:extent cx="2752725" cy="1831494"/>
            <wp:effectExtent l="0" t="0" r="0" b="0"/>
            <wp:wrapSquare wrapText="bothSides"/>
            <wp:docPr id="6659722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972271" name=""/>
                    <pic:cNvPicPr/>
                  </pic:nvPicPr>
                  <pic:blipFill>
                    <a:blip r:embed="rId10">
                      <a:extLst>
                        <a:ext uri="{28A0092B-C50C-407E-A947-70E740481C1C}">
                          <a14:useLocalDpi xmlns:a14="http://schemas.microsoft.com/office/drawing/2010/main" val="0"/>
                        </a:ext>
                      </a:extLst>
                    </a:blip>
                    <a:stretch>
                      <a:fillRect/>
                    </a:stretch>
                  </pic:blipFill>
                  <pic:spPr>
                    <a:xfrm>
                      <a:off x="0" y="0"/>
                      <a:ext cx="2752725" cy="1831494"/>
                    </a:xfrm>
                    <a:prstGeom prst="rect">
                      <a:avLst/>
                    </a:prstGeom>
                  </pic:spPr>
                </pic:pic>
              </a:graphicData>
            </a:graphic>
          </wp:anchor>
        </w:drawing>
      </w:r>
    </w:p>
    <w:p w14:paraId="050E4523" w14:textId="77777777" w:rsidR="00B81B6F" w:rsidRPr="00B81B6F" w:rsidRDefault="00B81B6F" w:rsidP="00B81B6F">
      <w:pPr>
        <w:rPr>
          <w:rFonts w:ascii="Verdana" w:hAnsi="Verdana"/>
          <w:sz w:val="21"/>
          <w:szCs w:val="21"/>
          <w:lang w:val="en-US" w:bidi="de-DE"/>
        </w:rPr>
      </w:pPr>
    </w:p>
    <w:p w14:paraId="16FABCDB" w14:textId="77777777" w:rsidR="00B81B6F" w:rsidRPr="00B81B6F" w:rsidRDefault="00B81B6F" w:rsidP="00B81B6F">
      <w:pPr>
        <w:rPr>
          <w:rFonts w:ascii="Verdana" w:hAnsi="Verdana"/>
          <w:sz w:val="21"/>
          <w:szCs w:val="21"/>
          <w:lang w:val="en-US" w:bidi="de-DE"/>
        </w:rPr>
      </w:pPr>
    </w:p>
    <w:p w14:paraId="27E2593D" w14:textId="77777777" w:rsidR="00B81B6F" w:rsidRPr="00B81B6F" w:rsidRDefault="00B81B6F" w:rsidP="00B81B6F">
      <w:pPr>
        <w:rPr>
          <w:rFonts w:ascii="Verdana" w:hAnsi="Verdana"/>
          <w:sz w:val="21"/>
          <w:szCs w:val="21"/>
          <w:lang w:val="en-US" w:bidi="de-DE"/>
        </w:rPr>
      </w:pPr>
    </w:p>
    <w:p w14:paraId="03C736C1" w14:textId="77777777" w:rsidR="00B81B6F" w:rsidRPr="00B81B6F" w:rsidRDefault="00B81B6F" w:rsidP="00B81B6F">
      <w:pPr>
        <w:rPr>
          <w:rFonts w:ascii="Verdana" w:hAnsi="Verdana"/>
          <w:sz w:val="21"/>
          <w:szCs w:val="21"/>
          <w:lang w:val="en-US" w:bidi="de-DE"/>
        </w:rPr>
      </w:pPr>
    </w:p>
    <w:p w14:paraId="788E7945" w14:textId="77777777" w:rsidR="00B81B6F" w:rsidRPr="002C2786" w:rsidRDefault="00B81B6F" w:rsidP="00E9161E">
      <w:pPr>
        <w:spacing w:after="0" w:line="300" w:lineRule="auto"/>
        <w:rPr>
          <w:rFonts w:ascii="Verdana" w:hAnsi="Verdana"/>
          <w:bCs/>
          <w:color w:val="000000" w:themeColor="text1"/>
          <w:sz w:val="21"/>
          <w:szCs w:val="21"/>
          <w:lang w:val="en-US" w:bidi="de-DE"/>
        </w:rPr>
      </w:pPr>
    </w:p>
    <w:p w14:paraId="05ED58FE" w14:textId="77777777" w:rsidR="00B81B6F" w:rsidRPr="002C2786" w:rsidRDefault="00B81B6F" w:rsidP="00E9161E">
      <w:pPr>
        <w:spacing w:after="0" w:line="300" w:lineRule="auto"/>
        <w:rPr>
          <w:rFonts w:ascii="Verdana" w:hAnsi="Verdana"/>
          <w:bCs/>
          <w:color w:val="000000" w:themeColor="text1"/>
          <w:sz w:val="21"/>
          <w:szCs w:val="21"/>
          <w:lang w:val="en-US" w:bidi="de-DE"/>
        </w:rPr>
      </w:pPr>
    </w:p>
    <w:p w14:paraId="0E742B36" w14:textId="77777777" w:rsidR="00B81B6F" w:rsidRDefault="00B81B6F" w:rsidP="00B81B6F">
      <w:pPr>
        <w:spacing w:after="0" w:line="300" w:lineRule="auto"/>
        <w:ind w:firstLine="708"/>
        <w:rPr>
          <w:rFonts w:ascii="Verdana" w:hAnsi="Verdana"/>
          <w:bCs/>
          <w:color w:val="000000" w:themeColor="text1"/>
          <w:sz w:val="21"/>
          <w:szCs w:val="21"/>
          <w:lang w:val="en-US" w:bidi="de-DE"/>
        </w:rPr>
      </w:pPr>
    </w:p>
    <w:p w14:paraId="1468CAE8" w14:textId="58E601D6" w:rsidR="00B81B6F" w:rsidRDefault="00B81B6F" w:rsidP="00B81B6F">
      <w:pPr>
        <w:spacing w:after="0" w:line="300" w:lineRule="auto"/>
        <w:rPr>
          <w:rFonts w:ascii="Verdana" w:hAnsi="Verdana"/>
          <w:bCs/>
          <w:color w:val="000000" w:themeColor="text1"/>
          <w:sz w:val="21"/>
          <w:szCs w:val="21"/>
          <w:lang w:val="en-US" w:bidi="de-DE"/>
        </w:rPr>
      </w:pPr>
      <w:r w:rsidRPr="00B81B6F">
        <w:rPr>
          <w:rFonts w:ascii="Verdana" w:hAnsi="Verdana"/>
          <w:bCs/>
          <w:color w:val="000000" w:themeColor="text1"/>
          <w:sz w:val="21"/>
          <w:szCs w:val="21"/>
          <w:lang w:val="en-US" w:bidi="de-DE"/>
        </w:rPr>
        <w:t>Aluminum die-cast</w:t>
      </w:r>
      <w:r>
        <w:rPr>
          <w:rFonts w:ascii="Verdana" w:hAnsi="Verdana"/>
          <w:bCs/>
          <w:color w:val="000000" w:themeColor="text1"/>
          <w:sz w:val="21"/>
          <w:szCs w:val="21"/>
          <w:lang w:val="en-US" w:bidi="de-DE"/>
        </w:rPr>
        <w:t xml:space="preserve"> parts</w:t>
      </w:r>
      <w:r w:rsidRPr="00B81B6F">
        <w:rPr>
          <w:rFonts w:ascii="Verdana" w:hAnsi="Verdana"/>
          <w:bCs/>
          <w:color w:val="000000" w:themeColor="text1"/>
          <w:sz w:val="21"/>
          <w:szCs w:val="21"/>
          <w:lang w:val="en-US" w:bidi="de-DE"/>
        </w:rPr>
        <w:t xml:space="preserve"> (with and without plasma treatment) after a 720-hour salt spray test for comparison.</w:t>
      </w:r>
    </w:p>
    <w:p w14:paraId="67F23505" w14:textId="51E8DF13" w:rsidR="00B81B6F" w:rsidRPr="00E9161E" w:rsidRDefault="00B81B6F" w:rsidP="00E9161E">
      <w:pPr>
        <w:spacing w:after="0" w:line="300" w:lineRule="auto"/>
        <w:rPr>
          <w:rFonts w:ascii="Verdana" w:hAnsi="Verdana"/>
          <w:bCs/>
          <w:color w:val="000000" w:themeColor="text1"/>
          <w:sz w:val="21"/>
          <w:szCs w:val="21"/>
          <w:lang w:val="en-US" w:bidi="de-DE"/>
        </w:rPr>
      </w:pPr>
      <w:r>
        <w:rPr>
          <w:rFonts w:ascii="Verdana" w:hAnsi="Verdana"/>
          <w:bCs/>
          <w:color w:val="000000" w:themeColor="text1"/>
          <w:sz w:val="21"/>
          <w:szCs w:val="21"/>
          <w:lang w:bidi="de-DE"/>
        </w:rPr>
        <w:t>(Copyright: Plasmatreat GmbH)</w:t>
      </w:r>
    </w:p>
    <w:sectPr w:rsidR="00B81B6F" w:rsidRPr="00E9161E"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10859"/>
    <w:rsid w:val="000304A5"/>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104E"/>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5985"/>
    <w:rsid w:val="00186247"/>
    <w:rsid w:val="0018718C"/>
    <w:rsid w:val="00190864"/>
    <w:rsid w:val="00192C4E"/>
    <w:rsid w:val="001A0328"/>
    <w:rsid w:val="001A3FF0"/>
    <w:rsid w:val="001B5140"/>
    <w:rsid w:val="001B5D48"/>
    <w:rsid w:val="001D3237"/>
    <w:rsid w:val="001D32DC"/>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C2786"/>
    <w:rsid w:val="002D7138"/>
    <w:rsid w:val="002E483C"/>
    <w:rsid w:val="00307215"/>
    <w:rsid w:val="0030737B"/>
    <w:rsid w:val="00314311"/>
    <w:rsid w:val="00323134"/>
    <w:rsid w:val="0032646D"/>
    <w:rsid w:val="00331355"/>
    <w:rsid w:val="0034627C"/>
    <w:rsid w:val="0034636A"/>
    <w:rsid w:val="00353D8A"/>
    <w:rsid w:val="00353F49"/>
    <w:rsid w:val="00364E77"/>
    <w:rsid w:val="00367E01"/>
    <w:rsid w:val="00376167"/>
    <w:rsid w:val="0037632F"/>
    <w:rsid w:val="003801CA"/>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E5FCB"/>
    <w:rsid w:val="004E6A3C"/>
    <w:rsid w:val="004F0159"/>
    <w:rsid w:val="004F4CC0"/>
    <w:rsid w:val="005015F8"/>
    <w:rsid w:val="00503441"/>
    <w:rsid w:val="00504564"/>
    <w:rsid w:val="00504D4D"/>
    <w:rsid w:val="00522153"/>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3610"/>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934C8"/>
    <w:rsid w:val="006A1710"/>
    <w:rsid w:val="006A1809"/>
    <w:rsid w:val="006A4DB9"/>
    <w:rsid w:val="006B2A7D"/>
    <w:rsid w:val="006B5DD8"/>
    <w:rsid w:val="006B5FCC"/>
    <w:rsid w:val="006C05F2"/>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61D56"/>
    <w:rsid w:val="007728D2"/>
    <w:rsid w:val="00773573"/>
    <w:rsid w:val="00777805"/>
    <w:rsid w:val="007802B3"/>
    <w:rsid w:val="007A02D7"/>
    <w:rsid w:val="007A37B3"/>
    <w:rsid w:val="007B2C02"/>
    <w:rsid w:val="007C5F69"/>
    <w:rsid w:val="007D3567"/>
    <w:rsid w:val="007D3EC0"/>
    <w:rsid w:val="007D3FCD"/>
    <w:rsid w:val="007F40EF"/>
    <w:rsid w:val="008106A8"/>
    <w:rsid w:val="00813971"/>
    <w:rsid w:val="00816110"/>
    <w:rsid w:val="0082079A"/>
    <w:rsid w:val="008211D4"/>
    <w:rsid w:val="00823C3B"/>
    <w:rsid w:val="00830EDE"/>
    <w:rsid w:val="008426F7"/>
    <w:rsid w:val="00863B8F"/>
    <w:rsid w:val="00864D54"/>
    <w:rsid w:val="00866908"/>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D4DFA"/>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93229"/>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652C8"/>
    <w:rsid w:val="00A72318"/>
    <w:rsid w:val="00A74A03"/>
    <w:rsid w:val="00A75876"/>
    <w:rsid w:val="00A8128E"/>
    <w:rsid w:val="00A86EF0"/>
    <w:rsid w:val="00A87FDB"/>
    <w:rsid w:val="00A90820"/>
    <w:rsid w:val="00AA1245"/>
    <w:rsid w:val="00AB4807"/>
    <w:rsid w:val="00AB4839"/>
    <w:rsid w:val="00AB6A2D"/>
    <w:rsid w:val="00AD0BA6"/>
    <w:rsid w:val="00AD2508"/>
    <w:rsid w:val="00AE410B"/>
    <w:rsid w:val="00AF028D"/>
    <w:rsid w:val="00AF1746"/>
    <w:rsid w:val="00B06C13"/>
    <w:rsid w:val="00B10ACF"/>
    <w:rsid w:val="00B12A30"/>
    <w:rsid w:val="00B219FE"/>
    <w:rsid w:val="00B24A59"/>
    <w:rsid w:val="00B33DC3"/>
    <w:rsid w:val="00B41932"/>
    <w:rsid w:val="00B47740"/>
    <w:rsid w:val="00B555DE"/>
    <w:rsid w:val="00B60DD7"/>
    <w:rsid w:val="00B6218E"/>
    <w:rsid w:val="00B62723"/>
    <w:rsid w:val="00B63F10"/>
    <w:rsid w:val="00B77397"/>
    <w:rsid w:val="00B81B6F"/>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F40F0"/>
    <w:rsid w:val="00D1431A"/>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0B64"/>
    <w:rsid w:val="00E12671"/>
    <w:rsid w:val="00E235B4"/>
    <w:rsid w:val="00E52CA9"/>
    <w:rsid w:val="00E57CBD"/>
    <w:rsid w:val="00E6237B"/>
    <w:rsid w:val="00E62885"/>
    <w:rsid w:val="00E644F7"/>
    <w:rsid w:val="00E65CA2"/>
    <w:rsid w:val="00E66E87"/>
    <w:rsid w:val="00E70297"/>
    <w:rsid w:val="00E74D95"/>
    <w:rsid w:val="00E764D9"/>
    <w:rsid w:val="00E9161E"/>
    <w:rsid w:val="00E95F49"/>
    <w:rsid w:val="00EA516F"/>
    <w:rsid w:val="00EB4C33"/>
    <w:rsid w:val="00EE3918"/>
    <w:rsid w:val="00EE4CA7"/>
    <w:rsid w:val="00EF133A"/>
    <w:rsid w:val="00EF3C4E"/>
    <w:rsid w:val="00EF5C9E"/>
    <w:rsid w:val="00F018C7"/>
    <w:rsid w:val="00F06CA7"/>
    <w:rsid w:val="00F1536A"/>
    <w:rsid w:val="00F20C67"/>
    <w:rsid w:val="00F2727A"/>
    <w:rsid w:val="00F329DC"/>
    <w:rsid w:val="00F35128"/>
    <w:rsid w:val="00F35A3F"/>
    <w:rsid w:val="00F35DBA"/>
    <w:rsid w:val="00F373C5"/>
    <w:rsid w:val="00F53E65"/>
    <w:rsid w:val="00F55969"/>
    <w:rsid w:val="00F562D7"/>
    <w:rsid w:val="00F722DD"/>
    <w:rsid w:val="00F75C80"/>
    <w:rsid w:val="00F76D3C"/>
    <w:rsid w:val="00F83D4D"/>
    <w:rsid w:val="00F83FD6"/>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494906807">
      <w:bodyDiv w:val="1"/>
      <w:marLeft w:val="0"/>
      <w:marRight w:val="0"/>
      <w:marTop w:val="0"/>
      <w:marBottom w:val="0"/>
      <w:divBdr>
        <w:top w:val="none" w:sz="0" w:space="0" w:color="auto"/>
        <w:left w:val="none" w:sz="0" w:space="0" w:color="auto"/>
        <w:bottom w:val="none" w:sz="0" w:space="0" w:color="auto"/>
        <w:right w:val="none" w:sz="0" w:space="0" w:color="auto"/>
      </w:divBdr>
      <w:divsChild>
        <w:div w:id="2025204548">
          <w:marLeft w:val="0"/>
          <w:marRight w:val="0"/>
          <w:marTop w:val="0"/>
          <w:marBottom w:val="0"/>
          <w:divBdr>
            <w:top w:val="none" w:sz="0" w:space="0" w:color="auto"/>
            <w:left w:val="none" w:sz="0" w:space="0" w:color="auto"/>
            <w:bottom w:val="none" w:sz="0" w:space="0" w:color="auto"/>
            <w:right w:val="none" w:sz="0" w:space="0" w:color="auto"/>
          </w:divBdr>
        </w:div>
      </w:divsChild>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844</Words>
  <Characters>5322</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36</cp:revision>
  <cp:lastPrinted>2021-04-28T08:35:00Z</cp:lastPrinted>
  <dcterms:created xsi:type="dcterms:W3CDTF">2023-06-30T19:49:00Z</dcterms:created>
  <dcterms:modified xsi:type="dcterms:W3CDTF">2024-01-09T15:25:00Z</dcterms:modified>
</cp:coreProperties>
</file>